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FDF8" w14:textId="77777777" w:rsidR="00A515EB" w:rsidRPr="00063A0B" w:rsidRDefault="00CB7442" w:rsidP="006A2FE9">
      <w:pPr>
        <w:pStyle w:val="Titolo1"/>
        <w:jc w:val="center"/>
        <w:rPr>
          <w:lang w:val="en-GB"/>
        </w:rPr>
      </w:pPr>
      <w:bookmarkStart w:id="0" w:name="_GoBack"/>
      <w:bookmarkEnd w:id="0"/>
      <w:r w:rsidRPr="00063A0B">
        <w:rPr>
          <w:lang w:val="en-GB"/>
        </w:rPr>
        <w:t>Partner search form</w:t>
      </w:r>
    </w:p>
    <w:p w14:paraId="661FFF23" w14:textId="77777777" w:rsidR="00FC4A35" w:rsidRPr="00063A0B" w:rsidRDefault="00CB7442" w:rsidP="00576CCC">
      <w:pPr>
        <w:jc w:val="center"/>
        <w:rPr>
          <w:lang w:val="en-GB"/>
        </w:rPr>
      </w:pPr>
      <w:r w:rsidRPr="00063A0B">
        <w:rPr>
          <w:lang w:val="en-GB"/>
        </w:rPr>
        <w:t>For Creative Europe project applications</w:t>
      </w:r>
    </w:p>
    <w:p w14:paraId="748BDF11" w14:textId="77777777" w:rsidR="0091562E" w:rsidRPr="00063A0B" w:rsidRDefault="0091562E" w:rsidP="00576CCC">
      <w:pPr>
        <w:jc w:val="center"/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063A0B" w14:paraId="20C5557D" w14:textId="77777777" w:rsidTr="00576CCC">
        <w:tc>
          <w:tcPr>
            <w:tcW w:w="2972" w:type="dxa"/>
          </w:tcPr>
          <w:p w14:paraId="34F98AF5" w14:textId="77777777" w:rsidR="00FC4A35" w:rsidRPr="00063A0B" w:rsidRDefault="00AC2B8C" w:rsidP="00542A74">
            <w:pPr>
              <w:rPr>
                <w:szCs w:val="20"/>
                <w:lang w:val="en-GB"/>
              </w:rPr>
            </w:pPr>
            <w:r w:rsidRPr="00063A0B">
              <w:rPr>
                <w:szCs w:val="20"/>
                <w:lang w:val="en-GB"/>
              </w:rPr>
              <w:t>Call</w:t>
            </w:r>
          </w:p>
        </w:tc>
        <w:tc>
          <w:tcPr>
            <w:tcW w:w="6656" w:type="dxa"/>
          </w:tcPr>
          <w:p w14:paraId="6454B58A" w14:textId="77777777" w:rsidR="00FC4A35" w:rsidRPr="00063A0B" w:rsidRDefault="00542A74" w:rsidP="00542A74">
            <w:pPr>
              <w:rPr>
                <w:szCs w:val="20"/>
                <w:lang w:val="en-GB"/>
              </w:rPr>
            </w:pPr>
            <w:r w:rsidRPr="00063A0B">
              <w:rPr>
                <w:szCs w:val="20"/>
                <w:lang w:val="en-GB"/>
              </w:rPr>
              <w:t xml:space="preserve">Support to European </w:t>
            </w:r>
            <w:r w:rsidR="006A2FE9" w:rsidRPr="00063A0B">
              <w:rPr>
                <w:szCs w:val="20"/>
                <w:lang w:val="en-GB"/>
              </w:rPr>
              <w:t>Cooperation P</w:t>
            </w:r>
            <w:r w:rsidR="00DE2DD9" w:rsidRPr="00063A0B">
              <w:rPr>
                <w:szCs w:val="20"/>
                <w:lang w:val="en-GB"/>
              </w:rPr>
              <w:t>rojects 2021</w:t>
            </w:r>
          </w:p>
        </w:tc>
      </w:tr>
      <w:tr w:rsidR="006A2FE9" w:rsidRPr="00063A0B" w14:paraId="130D8254" w14:textId="77777777" w:rsidTr="00576CCC">
        <w:tc>
          <w:tcPr>
            <w:tcW w:w="2972" w:type="dxa"/>
          </w:tcPr>
          <w:p w14:paraId="4D6D5488" w14:textId="77777777" w:rsidR="006A2FE9" w:rsidRPr="00063A0B" w:rsidRDefault="006A2FE9" w:rsidP="00542A74">
            <w:pPr>
              <w:rPr>
                <w:szCs w:val="20"/>
                <w:lang w:val="en-GB"/>
              </w:rPr>
            </w:pPr>
            <w:r w:rsidRPr="00063A0B">
              <w:rPr>
                <w:szCs w:val="20"/>
                <w:lang w:val="en-GB"/>
              </w:rPr>
              <w:t>Strand or category</w:t>
            </w:r>
          </w:p>
        </w:tc>
        <w:tc>
          <w:tcPr>
            <w:tcW w:w="6656" w:type="dxa"/>
          </w:tcPr>
          <w:p w14:paraId="7650C11E" w14:textId="77777777" w:rsidR="006A2FE9" w:rsidRPr="00063A0B" w:rsidRDefault="003920AD" w:rsidP="00E95C03">
            <w:pPr>
              <w:rPr>
                <w:szCs w:val="20"/>
                <w:lang w:val="en-GB"/>
              </w:rPr>
            </w:pPr>
            <w:r w:rsidRPr="00063A0B">
              <w:rPr>
                <w:szCs w:val="20"/>
                <w:lang w:val="en-GB"/>
              </w:rPr>
              <w:t>Small</w:t>
            </w:r>
            <w:r w:rsidR="006A2FE9" w:rsidRPr="00063A0B">
              <w:rPr>
                <w:szCs w:val="20"/>
                <w:lang w:val="en-GB"/>
              </w:rPr>
              <w:t xml:space="preserve"> Scale Cooperation Projects</w:t>
            </w:r>
            <w:r w:rsidR="00FE093A" w:rsidRPr="00063A0B">
              <w:rPr>
                <w:szCs w:val="20"/>
                <w:lang w:val="en-GB"/>
              </w:rPr>
              <w:t xml:space="preserve"> / Large Scale Cooperation Projects </w:t>
            </w:r>
          </w:p>
        </w:tc>
      </w:tr>
    </w:tbl>
    <w:p w14:paraId="084D8FAF" w14:textId="77777777" w:rsidR="00E97F53" w:rsidRPr="00063A0B" w:rsidRDefault="00E97F53" w:rsidP="00473C16">
      <w:pPr>
        <w:rPr>
          <w:lang w:val="en-GB"/>
        </w:rPr>
      </w:pPr>
    </w:p>
    <w:p w14:paraId="228DE4C6" w14:textId="77777777" w:rsidR="00FC4A35" w:rsidRPr="00063A0B" w:rsidRDefault="00FC4A35" w:rsidP="00542A74">
      <w:pPr>
        <w:pStyle w:val="Titolo2"/>
        <w:rPr>
          <w:lang w:val="en-GB"/>
        </w:rPr>
      </w:pPr>
      <w:r w:rsidRPr="00063A0B">
        <w:rPr>
          <w:lang w:val="en-GB"/>
        </w:rPr>
        <w:t xml:space="preserve">Cultural operator </w:t>
      </w:r>
      <w:r w:rsidR="00DE2DD9" w:rsidRPr="00063A0B">
        <w:rPr>
          <w:lang w:val="en-GB"/>
        </w:rPr>
        <w:t>– who are you?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063A0B" w14:paraId="707B80A0" w14:textId="77777777" w:rsidTr="00576CCC">
        <w:tc>
          <w:tcPr>
            <w:tcW w:w="2972" w:type="dxa"/>
          </w:tcPr>
          <w:p w14:paraId="388E3C3F" w14:textId="77777777" w:rsidR="00FC4A35" w:rsidRPr="00063A0B" w:rsidRDefault="00FC4A35" w:rsidP="00212FFF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Name </w:t>
            </w:r>
            <w:r w:rsidR="00212FFF" w:rsidRPr="00063A0B">
              <w:rPr>
                <w:lang w:val="en-GB"/>
              </w:rPr>
              <w:t>of organisation</w:t>
            </w:r>
          </w:p>
        </w:tc>
        <w:tc>
          <w:tcPr>
            <w:tcW w:w="6656" w:type="dxa"/>
          </w:tcPr>
          <w:p w14:paraId="43AA1F31" w14:textId="3ADA4FB9" w:rsidR="00FC4A35" w:rsidRPr="00063A0B" w:rsidRDefault="00BD1EED" w:rsidP="006B0CB0">
            <w:pPr>
              <w:rPr>
                <w:lang w:val="en-GB"/>
              </w:rPr>
            </w:pPr>
            <w:r w:rsidRPr="00063A0B">
              <w:rPr>
                <w:lang w:val="en-GB"/>
              </w:rPr>
              <w:t>Rossocarminio</w:t>
            </w:r>
          </w:p>
        </w:tc>
      </w:tr>
      <w:tr w:rsidR="00212FFF" w:rsidRPr="00063A0B" w14:paraId="5E9A82FC" w14:textId="77777777" w:rsidTr="00576CCC">
        <w:tc>
          <w:tcPr>
            <w:tcW w:w="2972" w:type="dxa"/>
          </w:tcPr>
          <w:p w14:paraId="4D02748F" w14:textId="77777777" w:rsidR="00212FFF" w:rsidRPr="00063A0B" w:rsidRDefault="00212FFF" w:rsidP="00212FFF">
            <w:pPr>
              <w:rPr>
                <w:lang w:val="en-GB"/>
              </w:rPr>
            </w:pPr>
            <w:r w:rsidRPr="00063A0B">
              <w:rPr>
                <w:lang w:val="en-GB"/>
              </w:rPr>
              <w:t>Country</w:t>
            </w:r>
          </w:p>
        </w:tc>
        <w:tc>
          <w:tcPr>
            <w:tcW w:w="6656" w:type="dxa"/>
          </w:tcPr>
          <w:p w14:paraId="723E644B" w14:textId="1413E1C1" w:rsidR="00212FFF" w:rsidRPr="00063A0B" w:rsidRDefault="00BD1EED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Italy</w:t>
            </w:r>
          </w:p>
        </w:tc>
      </w:tr>
      <w:tr w:rsidR="00D87A47" w:rsidRPr="00063A0B" w14:paraId="16A1477F" w14:textId="77777777" w:rsidTr="00576CCC">
        <w:tc>
          <w:tcPr>
            <w:tcW w:w="2972" w:type="dxa"/>
          </w:tcPr>
          <w:p w14:paraId="689FF38F" w14:textId="77777777" w:rsidR="00D87A47" w:rsidRPr="00063A0B" w:rsidRDefault="00212FFF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Organisation website</w:t>
            </w:r>
          </w:p>
        </w:tc>
        <w:tc>
          <w:tcPr>
            <w:tcW w:w="6656" w:type="dxa"/>
          </w:tcPr>
          <w:p w14:paraId="5B4F9202" w14:textId="554031BD" w:rsidR="00E126BE" w:rsidRPr="00063A0B" w:rsidRDefault="00BD1EED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www.associazionerossocarminio.it</w:t>
            </w:r>
          </w:p>
        </w:tc>
      </w:tr>
      <w:tr w:rsidR="00705A18" w:rsidRPr="00063A0B" w14:paraId="79FF547A" w14:textId="77777777" w:rsidTr="00576CCC">
        <w:tc>
          <w:tcPr>
            <w:tcW w:w="2972" w:type="dxa"/>
          </w:tcPr>
          <w:p w14:paraId="444094C6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Contact person</w:t>
            </w:r>
          </w:p>
        </w:tc>
        <w:tc>
          <w:tcPr>
            <w:tcW w:w="6656" w:type="dxa"/>
          </w:tcPr>
          <w:p w14:paraId="7C984E43" w14:textId="09DC905F" w:rsidR="00705A18" w:rsidRPr="00063A0B" w:rsidRDefault="00BD1EED" w:rsidP="00946721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Franca </w:t>
            </w:r>
            <w:proofErr w:type="spellStart"/>
            <w:r w:rsidRPr="00063A0B">
              <w:rPr>
                <w:lang w:val="en-GB"/>
              </w:rPr>
              <w:t>Polizzano</w:t>
            </w:r>
            <w:proofErr w:type="spellEnd"/>
          </w:p>
        </w:tc>
      </w:tr>
      <w:tr w:rsidR="00705A18" w:rsidRPr="00063A0B" w14:paraId="1BB8F953" w14:textId="77777777" w:rsidTr="00576CCC">
        <w:tc>
          <w:tcPr>
            <w:tcW w:w="2972" w:type="dxa"/>
          </w:tcPr>
          <w:p w14:paraId="5358BB23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Organisation type</w:t>
            </w:r>
          </w:p>
        </w:tc>
        <w:tc>
          <w:tcPr>
            <w:tcW w:w="6656" w:type="dxa"/>
          </w:tcPr>
          <w:p w14:paraId="0E10206F" w14:textId="3FEFE95B" w:rsidR="00705A18" w:rsidRPr="00063A0B" w:rsidRDefault="00BD1EED" w:rsidP="00C66272">
            <w:pPr>
              <w:rPr>
                <w:lang w:val="en-GB"/>
              </w:rPr>
            </w:pPr>
            <w:r w:rsidRPr="00063A0B">
              <w:rPr>
                <w:lang w:val="en-GB"/>
              </w:rPr>
              <w:t>Non-profit cultural association</w:t>
            </w:r>
          </w:p>
        </w:tc>
      </w:tr>
      <w:tr w:rsidR="00705A18" w:rsidRPr="00063A0B" w14:paraId="2FCBEA23" w14:textId="77777777" w:rsidTr="00576CCC">
        <w:tc>
          <w:tcPr>
            <w:tcW w:w="2972" w:type="dxa"/>
          </w:tcPr>
          <w:p w14:paraId="2241A511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Scale of the organization</w:t>
            </w:r>
          </w:p>
        </w:tc>
        <w:tc>
          <w:tcPr>
            <w:tcW w:w="6656" w:type="dxa"/>
          </w:tcPr>
          <w:p w14:paraId="4B6654B1" w14:textId="2D1D0ED6" w:rsidR="00705A18" w:rsidRPr="00063A0B" w:rsidRDefault="001B1501" w:rsidP="00705A18">
            <w:pPr>
              <w:rPr>
                <w:rFonts w:eastAsia="Times New Roman" w:cs="Times New Roman"/>
                <w:szCs w:val="20"/>
                <w:lang w:val="en-GB"/>
              </w:rPr>
            </w:pPr>
            <w:r w:rsidRPr="00063A0B">
              <w:rPr>
                <w:rFonts w:eastAsia="Times New Roman" w:cs="Times New Roman"/>
                <w:szCs w:val="20"/>
                <w:lang w:val="en-GB"/>
              </w:rPr>
              <w:t>National and international</w:t>
            </w:r>
          </w:p>
        </w:tc>
      </w:tr>
      <w:tr w:rsidR="00705A18" w:rsidRPr="00063A0B" w14:paraId="50E9E086" w14:textId="77777777" w:rsidTr="00576CCC">
        <w:tc>
          <w:tcPr>
            <w:tcW w:w="2972" w:type="dxa"/>
          </w:tcPr>
          <w:p w14:paraId="3CE20068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PIC number</w:t>
            </w:r>
          </w:p>
        </w:tc>
        <w:tc>
          <w:tcPr>
            <w:tcW w:w="6656" w:type="dxa"/>
          </w:tcPr>
          <w:p w14:paraId="45365864" w14:textId="77777777" w:rsidR="00705A18" w:rsidRPr="00063A0B" w:rsidRDefault="00705A18" w:rsidP="00705A18">
            <w:pPr>
              <w:rPr>
                <w:lang w:val="en-GB"/>
              </w:rPr>
            </w:pPr>
          </w:p>
        </w:tc>
      </w:tr>
      <w:tr w:rsidR="00705A18" w:rsidRPr="00063A0B" w14:paraId="2D499C1F" w14:textId="77777777" w:rsidTr="00576CCC">
        <w:trPr>
          <w:trHeight w:val="70"/>
        </w:trPr>
        <w:tc>
          <w:tcPr>
            <w:tcW w:w="2972" w:type="dxa"/>
          </w:tcPr>
          <w:p w14:paraId="3757599C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2D1582D9" w14:textId="0EA97476" w:rsidR="009B560C" w:rsidRPr="00063A0B" w:rsidRDefault="00A03598" w:rsidP="00DB3FDB">
            <w:pPr>
              <w:jc w:val="both"/>
              <w:rPr>
                <w:lang w:val="en-GB"/>
              </w:rPr>
            </w:pPr>
            <w:r w:rsidRPr="00063A0B">
              <w:rPr>
                <w:lang w:val="en-GB"/>
              </w:rPr>
              <w:t xml:space="preserve">Organization, </w:t>
            </w:r>
            <w:r w:rsidR="00A028C8" w:rsidRPr="00063A0B">
              <w:rPr>
                <w:lang w:val="en-GB"/>
              </w:rPr>
              <w:t>production and promotion</w:t>
            </w:r>
            <w:r w:rsidRPr="00063A0B">
              <w:rPr>
                <w:lang w:val="en-GB"/>
              </w:rPr>
              <w:t xml:space="preserve"> of cultural events with the purpose to spread and share culture, promot</w:t>
            </w:r>
            <w:r w:rsidR="00AA6BA6" w:rsidRPr="00063A0B">
              <w:rPr>
                <w:lang w:val="en-GB"/>
              </w:rPr>
              <w:t>ing</w:t>
            </w:r>
            <w:r w:rsidRPr="00063A0B">
              <w:rPr>
                <w:lang w:val="en-GB"/>
              </w:rPr>
              <w:t xml:space="preserve"> tolerance</w:t>
            </w:r>
            <w:r w:rsidR="006D147F" w:rsidRPr="00063A0B">
              <w:rPr>
                <w:lang w:val="en-GB"/>
              </w:rPr>
              <w:t xml:space="preserve">, equality and </w:t>
            </w:r>
            <w:r w:rsidRPr="00063A0B">
              <w:rPr>
                <w:lang w:val="en-GB"/>
              </w:rPr>
              <w:t>cohesion, encourag</w:t>
            </w:r>
            <w:r w:rsidR="00AA6BA6" w:rsidRPr="00063A0B">
              <w:rPr>
                <w:lang w:val="en-GB"/>
              </w:rPr>
              <w:t>ing</w:t>
            </w:r>
            <w:r w:rsidRPr="00063A0B">
              <w:rPr>
                <w:lang w:val="en-GB"/>
              </w:rPr>
              <w:t xml:space="preserve"> free-thinking and creativity and contribut</w:t>
            </w:r>
            <w:r w:rsidR="00AA6BA6" w:rsidRPr="00063A0B">
              <w:rPr>
                <w:lang w:val="en-GB"/>
              </w:rPr>
              <w:t>ing</w:t>
            </w:r>
            <w:r w:rsidRPr="00063A0B">
              <w:rPr>
                <w:lang w:val="en-GB"/>
              </w:rPr>
              <w:t xml:space="preserve"> to the approach of </w:t>
            </w:r>
            <w:r w:rsidR="00AA6BA6" w:rsidRPr="00063A0B">
              <w:rPr>
                <w:lang w:val="en-GB"/>
              </w:rPr>
              <w:t xml:space="preserve">adults and </w:t>
            </w:r>
            <w:r w:rsidRPr="00063A0B">
              <w:rPr>
                <w:lang w:val="en-GB"/>
              </w:rPr>
              <w:t xml:space="preserve">young people to </w:t>
            </w:r>
            <w:r w:rsidR="006D147F" w:rsidRPr="00063A0B">
              <w:rPr>
                <w:lang w:val="en-GB"/>
              </w:rPr>
              <w:t>cultural activities</w:t>
            </w:r>
          </w:p>
        </w:tc>
      </w:tr>
      <w:tr w:rsidR="00705A18" w:rsidRPr="00063A0B" w14:paraId="355E005D" w14:textId="77777777" w:rsidTr="00576CCC">
        <w:trPr>
          <w:trHeight w:val="70"/>
        </w:trPr>
        <w:tc>
          <w:tcPr>
            <w:tcW w:w="2972" w:type="dxa"/>
          </w:tcPr>
          <w:p w14:paraId="7BF70A34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Role of the organisation in the project</w:t>
            </w:r>
          </w:p>
        </w:tc>
        <w:tc>
          <w:tcPr>
            <w:tcW w:w="6656" w:type="dxa"/>
          </w:tcPr>
          <w:p w14:paraId="4F4F6EE4" w14:textId="77C4CD3D" w:rsidR="00705A18" w:rsidRPr="00063A0B" w:rsidRDefault="00A03598" w:rsidP="00705A18">
            <w:pPr>
              <w:rPr>
                <w:highlight w:val="green"/>
                <w:lang w:val="en-GB"/>
              </w:rPr>
            </w:pPr>
            <w:r w:rsidRPr="00063A0B">
              <w:rPr>
                <w:highlight w:val="green"/>
                <w:lang w:val="en-GB"/>
              </w:rPr>
              <w:t xml:space="preserve">Organization, </w:t>
            </w:r>
            <w:r w:rsidR="00A028C8" w:rsidRPr="00063A0B">
              <w:rPr>
                <w:highlight w:val="green"/>
                <w:lang w:val="en-GB"/>
              </w:rPr>
              <w:t>production and promoti</w:t>
            </w:r>
            <w:r w:rsidR="00D3317E" w:rsidRPr="00063A0B">
              <w:rPr>
                <w:highlight w:val="green"/>
                <w:lang w:val="en-GB"/>
              </w:rPr>
              <w:t>on</w:t>
            </w:r>
          </w:p>
        </w:tc>
      </w:tr>
      <w:tr w:rsidR="00705A18" w:rsidRPr="00063A0B" w14:paraId="6671886C" w14:textId="77777777" w:rsidTr="00576CCC">
        <w:trPr>
          <w:trHeight w:val="70"/>
        </w:trPr>
        <w:tc>
          <w:tcPr>
            <w:tcW w:w="2972" w:type="dxa"/>
          </w:tcPr>
          <w:p w14:paraId="7240B9F6" w14:textId="77777777" w:rsidR="00705A18" w:rsidRPr="00063A0B" w:rsidRDefault="00705A18" w:rsidP="00705A18">
            <w:pPr>
              <w:rPr>
                <w:lang w:val="en-GB"/>
              </w:rPr>
            </w:pPr>
            <w:r w:rsidRPr="00063A0B">
              <w:rPr>
                <w:lang w:val="en-GB"/>
              </w:rPr>
              <w:t>Previous EU grants received</w:t>
            </w:r>
          </w:p>
        </w:tc>
        <w:tc>
          <w:tcPr>
            <w:tcW w:w="6656" w:type="dxa"/>
          </w:tcPr>
          <w:p w14:paraId="382B0BD4" w14:textId="798B1A08" w:rsidR="00A1572C" w:rsidRPr="00063A0B" w:rsidRDefault="00A03598" w:rsidP="00203888">
            <w:pPr>
              <w:rPr>
                <w:lang w:val="en-GB"/>
              </w:rPr>
            </w:pPr>
            <w:r w:rsidRPr="00063A0B">
              <w:rPr>
                <w:lang w:val="en-GB"/>
              </w:rPr>
              <w:t>None</w:t>
            </w:r>
          </w:p>
        </w:tc>
      </w:tr>
    </w:tbl>
    <w:p w14:paraId="2C8B9138" w14:textId="77777777" w:rsidR="00FC4A35" w:rsidRPr="00063A0B" w:rsidRDefault="00FC4A35" w:rsidP="00473C16">
      <w:pPr>
        <w:rPr>
          <w:lang w:val="en-GB"/>
        </w:rPr>
      </w:pPr>
    </w:p>
    <w:p w14:paraId="014EE019" w14:textId="77777777" w:rsidR="00FC4A35" w:rsidRPr="00063A0B" w:rsidRDefault="00FC4A35" w:rsidP="00542A74">
      <w:pPr>
        <w:pStyle w:val="Titolo2"/>
        <w:rPr>
          <w:lang w:val="en-GB"/>
        </w:rPr>
      </w:pPr>
      <w:r w:rsidRPr="00063A0B">
        <w:rPr>
          <w:lang w:val="en-GB"/>
        </w:rPr>
        <w:t>Proposed Creative Europe project</w:t>
      </w:r>
      <w:r w:rsidR="00DE2DD9" w:rsidRPr="00063A0B">
        <w:rPr>
          <w:lang w:val="en-GB"/>
        </w:rPr>
        <w:t xml:space="preserve"> – to which project are you looking for partners?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063A0B" w14:paraId="281338F9" w14:textId="77777777" w:rsidTr="00576CCC">
        <w:tc>
          <w:tcPr>
            <w:tcW w:w="2972" w:type="dxa"/>
          </w:tcPr>
          <w:p w14:paraId="49F7CEE3" w14:textId="77777777" w:rsidR="00FC4A35" w:rsidRPr="00063A0B" w:rsidRDefault="006A2FE9" w:rsidP="006A2FE9">
            <w:pPr>
              <w:rPr>
                <w:lang w:val="en-GB"/>
              </w:rPr>
            </w:pPr>
            <w:r w:rsidRPr="00063A0B">
              <w:rPr>
                <w:lang w:val="en-GB"/>
              </w:rPr>
              <w:t>Sector or f</w:t>
            </w:r>
            <w:r w:rsidR="005F4A3F" w:rsidRPr="00063A0B">
              <w:rPr>
                <w:lang w:val="en-GB"/>
              </w:rPr>
              <w:t>ield</w:t>
            </w:r>
          </w:p>
        </w:tc>
        <w:tc>
          <w:tcPr>
            <w:tcW w:w="6656" w:type="dxa"/>
          </w:tcPr>
          <w:p w14:paraId="42C8AFF6" w14:textId="77777777" w:rsidR="00FC4A35" w:rsidRPr="00063A0B" w:rsidRDefault="00D9750C" w:rsidP="00B77E78">
            <w:pPr>
              <w:rPr>
                <w:lang w:val="en-GB"/>
              </w:rPr>
            </w:pPr>
            <w:r w:rsidRPr="00063A0B">
              <w:rPr>
                <w:lang w:val="en-GB"/>
              </w:rPr>
              <w:t>Culture</w:t>
            </w:r>
            <w:r w:rsidR="00840121" w:rsidRPr="00063A0B">
              <w:rPr>
                <w:lang w:val="en-GB"/>
              </w:rPr>
              <w:t>/Cultural Heritage</w:t>
            </w:r>
          </w:p>
        </w:tc>
      </w:tr>
      <w:tr w:rsidR="00FC4A35" w:rsidRPr="00063A0B" w14:paraId="5FA607FF" w14:textId="77777777" w:rsidTr="00576CCC">
        <w:tc>
          <w:tcPr>
            <w:tcW w:w="2972" w:type="dxa"/>
          </w:tcPr>
          <w:p w14:paraId="047D82AD" w14:textId="77777777" w:rsidR="00FC4A35" w:rsidRPr="00063A0B" w:rsidRDefault="00DE2DD9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Description or summary of the proposed project</w:t>
            </w:r>
          </w:p>
        </w:tc>
        <w:tc>
          <w:tcPr>
            <w:tcW w:w="6656" w:type="dxa"/>
          </w:tcPr>
          <w:p w14:paraId="14C7FF8F" w14:textId="3A47EEED" w:rsidR="00063A0B" w:rsidRPr="00063A0B" w:rsidRDefault="00063A0B" w:rsidP="00E7193E">
            <w:pPr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Description of the project</w:t>
            </w:r>
          </w:p>
          <w:p w14:paraId="406E5E60" w14:textId="77777777" w:rsidR="00063A0B" w:rsidRDefault="00063A0B" w:rsidP="00E7193E">
            <w:pPr>
              <w:rPr>
                <w:lang w:val="en-GB"/>
              </w:rPr>
            </w:pPr>
          </w:p>
          <w:p w14:paraId="3EAC7898" w14:textId="57A3C2A0" w:rsidR="00E7193E" w:rsidRPr="00063A0B" w:rsidRDefault="00AA6BA6" w:rsidP="00E7193E">
            <w:pPr>
              <w:rPr>
                <w:lang w:val="en-GB"/>
              </w:rPr>
            </w:pPr>
            <w:r w:rsidRPr="00063A0B">
              <w:rPr>
                <w:lang w:val="en-GB"/>
              </w:rPr>
              <w:t>“</w:t>
            </w:r>
            <w:r w:rsidRPr="00985040">
              <w:rPr>
                <w:b/>
                <w:bCs/>
                <w:lang w:val="en-GB"/>
              </w:rPr>
              <w:t xml:space="preserve">Sophia – la </w:t>
            </w:r>
            <w:proofErr w:type="spellStart"/>
            <w:r w:rsidRPr="00985040">
              <w:rPr>
                <w:b/>
                <w:bCs/>
                <w:lang w:val="en-GB"/>
              </w:rPr>
              <w:t>Filosofia</w:t>
            </w:r>
            <w:proofErr w:type="spellEnd"/>
            <w:r w:rsidRPr="00985040">
              <w:rPr>
                <w:b/>
                <w:bCs/>
                <w:lang w:val="en-GB"/>
              </w:rPr>
              <w:t xml:space="preserve"> in </w:t>
            </w:r>
            <w:proofErr w:type="spellStart"/>
            <w:r w:rsidRPr="00985040">
              <w:rPr>
                <w:b/>
                <w:bCs/>
                <w:lang w:val="en-GB"/>
              </w:rPr>
              <w:t>festa</w:t>
            </w:r>
            <w:proofErr w:type="spellEnd"/>
            <w:r w:rsidRPr="00063A0B">
              <w:rPr>
                <w:lang w:val="en-GB"/>
              </w:rPr>
              <w:t xml:space="preserve">” </w:t>
            </w:r>
            <w:r w:rsidR="00240557" w:rsidRPr="00063A0B">
              <w:rPr>
                <w:lang w:val="en-GB"/>
              </w:rPr>
              <w:t xml:space="preserve">is a </w:t>
            </w:r>
            <w:r w:rsidR="00F33143" w:rsidRPr="00063A0B">
              <w:rPr>
                <w:lang w:val="en-GB"/>
              </w:rPr>
              <w:t xml:space="preserve">philosophical and </w:t>
            </w:r>
            <w:r w:rsidR="00726229" w:rsidRPr="00063A0B">
              <w:rPr>
                <w:lang w:val="en-GB"/>
              </w:rPr>
              <w:t xml:space="preserve">cultural </w:t>
            </w:r>
            <w:r w:rsidR="00240557" w:rsidRPr="00063A0B">
              <w:rPr>
                <w:lang w:val="en-GB"/>
              </w:rPr>
              <w:t>festival</w:t>
            </w:r>
            <w:r w:rsidR="009046E5" w:rsidRPr="00063A0B">
              <w:rPr>
                <w:lang w:val="en-GB"/>
              </w:rPr>
              <w:t>, totally free for all,</w:t>
            </w:r>
            <w:r w:rsidR="00240557" w:rsidRPr="00063A0B">
              <w:rPr>
                <w:lang w:val="en-GB"/>
              </w:rPr>
              <w:t xml:space="preserve"> that brings together some of the most important philosophers and protagonist</w:t>
            </w:r>
            <w:r w:rsidR="00D3317E" w:rsidRPr="00063A0B">
              <w:rPr>
                <w:lang w:val="en-GB"/>
              </w:rPr>
              <w:t>s</w:t>
            </w:r>
            <w:r w:rsidR="00240557" w:rsidRPr="00063A0B">
              <w:rPr>
                <w:lang w:val="en-GB"/>
              </w:rPr>
              <w:t xml:space="preserve"> of contemporary culture. </w:t>
            </w:r>
            <w:r w:rsidR="00240557" w:rsidRPr="00063A0B">
              <w:rPr>
                <w:i/>
                <w:iCs/>
                <w:lang w:val="en-GB"/>
              </w:rPr>
              <w:t>Sophia</w:t>
            </w:r>
            <w:r w:rsidR="00240557" w:rsidRPr="00063A0B">
              <w:rPr>
                <w:lang w:val="en-GB"/>
              </w:rPr>
              <w:t xml:space="preserve"> is addressed to a large public of all ages and is based in </w:t>
            </w:r>
            <w:proofErr w:type="spellStart"/>
            <w:r w:rsidR="00240557" w:rsidRPr="00063A0B">
              <w:rPr>
                <w:lang w:val="en-GB"/>
              </w:rPr>
              <w:t>Pietrasanta</w:t>
            </w:r>
            <w:proofErr w:type="spellEnd"/>
            <w:r w:rsidR="00240557" w:rsidRPr="00063A0B">
              <w:rPr>
                <w:lang w:val="en-GB"/>
              </w:rPr>
              <w:t xml:space="preserve"> (Lucca, Italy), important cultural and artistic </w:t>
            </w:r>
            <w:proofErr w:type="spellStart"/>
            <w:r w:rsidR="00240557" w:rsidRPr="00063A0B">
              <w:rPr>
                <w:lang w:val="en-GB"/>
              </w:rPr>
              <w:t>center</w:t>
            </w:r>
            <w:proofErr w:type="spellEnd"/>
            <w:r w:rsidR="00726229" w:rsidRPr="00063A0B">
              <w:rPr>
                <w:lang w:val="en-GB"/>
              </w:rPr>
              <w:t xml:space="preserve">, </w:t>
            </w:r>
            <w:r w:rsidR="00D3317E" w:rsidRPr="00063A0B">
              <w:rPr>
                <w:lang w:val="en-GB"/>
              </w:rPr>
              <w:t xml:space="preserve">in particular </w:t>
            </w:r>
            <w:r w:rsidR="00726229" w:rsidRPr="00063A0B">
              <w:rPr>
                <w:lang w:val="en-GB"/>
              </w:rPr>
              <w:t xml:space="preserve">in </w:t>
            </w:r>
            <w:r w:rsidR="00D3317E" w:rsidRPr="00063A0B">
              <w:rPr>
                <w:lang w:val="en-GB"/>
              </w:rPr>
              <w:t xml:space="preserve">the </w:t>
            </w:r>
            <w:r w:rsidR="00726229" w:rsidRPr="00063A0B">
              <w:rPr>
                <w:lang w:val="en-GB"/>
              </w:rPr>
              <w:t xml:space="preserve">municipal theatre, in </w:t>
            </w:r>
            <w:proofErr w:type="spellStart"/>
            <w:r w:rsidR="00726229" w:rsidRPr="00063A0B">
              <w:rPr>
                <w:lang w:val="en-GB"/>
              </w:rPr>
              <w:t>Sant’Agostino’s</w:t>
            </w:r>
            <w:proofErr w:type="spellEnd"/>
            <w:r w:rsidR="00726229" w:rsidRPr="00063A0B">
              <w:rPr>
                <w:lang w:val="en-GB"/>
              </w:rPr>
              <w:t xml:space="preserve"> cloister and across several different locations</w:t>
            </w:r>
            <w:r w:rsidR="00D3317E" w:rsidRPr="00063A0B">
              <w:rPr>
                <w:lang w:val="en-GB"/>
              </w:rPr>
              <w:t xml:space="preserve"> of the town</w:t>
            </w:r>
            <w:r w:rsidR="00240557" w:rsidRPr="00063A0B">
              <w:rPr>
                <w:lang w:val="en-GB"/>
              </w:rPr>
              <w:t xml:space="preserve">. </w:t>
            </w:r>
          </w:p>
          <w:p w14:paraId="23423EAE" w14:textId="288998FE" w:rsidR="00E7193E" w:rsidRPr="00063A0B" w:rsidRDefault="00E7193E" w:rsidP="00E7193E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Inside </w:t>
            </w:r>
            <w:r w:rsidRPr="00063A0B">
              <w:rPr>
                <w:i/>
                <w:iCs/>
                <w:lang w:val="en-GB"/>
              </w:rPr>
              <w:t>Sophia</w:t>
            </w:r>
            <w:r w:rsidRPr="00063A0B">
              <w:rPr>
                <w:lang w:val="en-GB"/>
              </w:rPr>
              <w:t xml:space="preserve">’s circuit </w:t>
            </w:r>
            <w:r w:rsidR="007A708D">
              <w:rPr>
                <w:lang w:val="en-GB"/>
              </w:rPr>
              <w:t xml:space="preserve">are </w:t>
            </w:r>
            <w:r w:rsidRPr="00063A0B">
              <w:rPr>
                <w:lang w:val="en-GB"/>
              </w:rPr>
              <w:t xml:space="preserve">the projects </w:t>
            </w:r>
            <w:r w:rsidRPr="00985040">
              <w:rPr>
                <w:b/>
                <w:bCs/>
                <w:i/>
                <w:iCs/>
                <w:lang w:val="en-GB"/>
              </w:rPr>
              <w:t>Sophia Junior!</w:t>
            </w:r>
            <w:r w:rsidRPr="00063A0B">
              <w:rPr>
                <w:lang w:val="en-GB"/>
              </w:rPr>
              <w:t xml:space="preserve"> and </w:t>
            </w:r>
            <w:r w:rsidRPr="00985040">
              <w:rPr>
                <w:b/>
                <w:bCs/>
                <w:i/>
                <w:iCs/>
                <w:lang w:val="en-GB"/>
              </w:rPr>
              <w:t>Sophia Arte</w:t>
            </w:r>
            <w:r w:rsidRPr="00063A0B">
              <w:rPr>
                <w:lang w:val="en-GB"/>
              </w:rPr>
              <w:t xml:space="preserve">. </w:t>
            </w:r>
            <w:r w:rsidRPr="00063A0B">
              <w:rPr>
                <w:i/>
                <w:iCs/>
                <w:lang w:val="en-GB"/>
              </w:rPr>
              <w:t>Sophia Junior!</w:t>
            </w:r>
            <w:r w:rsidRPr="00063A0B">
              <w:rPr>
                <w:lang w:val="en-GB"/>
              </w:rPr>
              <w:t xml:space="preserve"> is an educational project for primary schools that involves children and teachers: its aim is to easily introduce children to philosophy, through formation and activities, encouraging their thinking and creativity. The project consists in different moments: the vision of video classes and the reading of a philosophical comic book specially made for the pupils; a drawing session and the organization of an art exhibition exposing children’s works; </w:t>
            </w:r>
            <w:r w:rsidRPr="00063A0B">
              <w:rPr>
                <w:i/>
                <w:iCs/>
                <w:lang w:val="en-GB"/>
              </w:rPr>
              <w:t>Sophia Arte</w:t>
            </w:r>
            <w:r w:rsidRPr="00063A0B">
              <w:rPr>
                <w:lang w:val="en-GB"/>
              </w:rPr>
              <w:t xml:space="preserve"> is the project dedicated to the encounter between philosophy and visual arts, with special attention to aesthetics and art exhibitions.</w:t>
            </w:r>
          </w:p>
          <w:p w14:paraId="3D44BE1E" w14:textId="77777777" w:rsidR="00E7193E" w:rsidRPr="00063A0B" w:rsidRDefault="00E7193E" w:rsidP="00E7193E">
            <w:pPr>
              <w:rPr>
                <w:lang w:val="en-GB"/>
              </w:rPr>
            </w:pPr>
            <w:r w:rsidRPr="00063A0B">
              <w:rPr>
                <w:lang w:val="en-GB"/>
              </w:rPr>
              <w:lastRenderedPageBreak/>
              <w:t xml:space="preserve">During summer </w:t>
            </w:r>
            <w:r w:rsidRPr="00063A0B">
              <w:rPr>
                <w:i/>
                <w:iCs/>
                <w:lang w:val="en-GB"/>
              </w:rPr>
              <w:t>Sophia</w:t>
            </w:r>
            <w:r w:rsidRPr="00063A0B">
              <w:rPr>
                <w:lang w:val="en-GB"/>
              </w:rPr>
              <w:t xml:space="preserve"> is hosted by </w:t>
            </w:r>
            <w:r w:rsidRPr="00063A0B">
              <w:rPr>
                <w:i/>
                <w:iCs/>
                <w:lang w:val="en-GB"/>
              </w:rPr>
              <w:t xml:space="preserve">Il </w:t>
            </w:r>
            <w:proofErr w:type="spellStart"/>
            <w:r w:rsidRPr="00063A0B">
              <w:rPr>
                <w:i/>
                <w:iCs/>
                <w:lang w:val="en-GB"/>
              </w:rPr>
              <w:t>Caffè</w:t>
            </w:r>
            <w:proofErr w:type="spellEnd"/>
            <w:r w:rsidRPr="00063A0B">
              <w:rPr>
                <w:i/>
                <w:iCs/>
                <w:lang w:val="en-GB"/>
              </w:rPr>
              <w:t xml:space="preserve"> </w:t>
            </w:r>
            <w:proofErr w:type="spellStart"/>
            <w:r w:rsidRPr="00063A0B">
              <w:rPr>
                <w:i/>
                <w:iCs/>
                <w:lang w:val="en-GB"/>
              </w:rPr>
              <w:t>della</w:t>
            </w:r>
            <w:proofErr w:type="spellEnd"/>
            <w:r w:rsidRPr="00063A0B">
              <w:rPr>
                <w:i/>
                <w:iCs/>
                <w:lang w:val="en-GB"/>
              </w:rPr>
              <w:t xml:space="preserve"> </w:t>
            </w:r>
            <w:proofErr w:type="spellStart"/>
            <w:r w:rsidRPr="00063A0B">
              <w:rPr>
                <w:i/>
                <w:iCs/>
                <w:lang w:val="en-GB"/>
              </w:rPr>
              <w:t>Versiliana</w:t>
            </w:r>
            <w:proofErr w:type="spellEnd"/>
            <w:r w:rsidRPr="00063A0B">
              <w:rPr>
                <w:lang w:val="en-GB"/>
              </w:rPr>
              <w:t>,</w:t>
            </w:r>
          </w:p>
          <w:p w14:paraId="113E66C2" w14:textId="77777777" w:rsidR="00E7193E" w:rsidRPr="00063A0B" w:rsidRDefault="00E7193E" w:rsidP="00E7193E">
            <w:pPr>
              <w:rPr>
                <w:lang w:val="en-GB"/>
              </w:rPr>
            </w:pPr>
            <w:r w:rsidRPr="00063A0B">
              <w:rPr>
                <w:lang w:val="en-GB"/>
              </w:rPr>
              <w:t>the most important Italian cultural saloon, with which it organizes conferences and lectures around interdisciplinary topics, especially philosophical.</w:t>
            </w:r>
          </w:p>
          <w:p w14:paraId="632FBA91" w14:textId="55B6A084" w:rsidR="00E7193E" w:rsidRPr="00063A0B" w:rsidRDefault="00E7193E" w:rsidP="00E7193E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Throughout the course of the </w:t>
            </w:r>
            <w:r w:rsidR="007A708D">
              <w:rPr>
                <w:lang w:val="en-GB"/>
              </w:rPr>
              <w:t xml:space="preserve">entire </w:t>
            </w:r>
            <w:r w:rsidRPr="00063A0B">
              <w:rPr>
                <w:lang w:val="en-GB"/>
              </w:rPr>
              <w:t xml:space="preserve">year </w:t>
            </w:r>
            <w:r w:rsidRPr="00063A0B">
              <w:rPr>
                <w:i/>
                <w:iCs/>
                <w:lang w:val="en-GB"/>
              </w:rPr>
              <w:t>Sophia</w:t>
            </w:r>
            <w:r w:rsidRPr="00063A0B">
              <w:rPr>
                <w:lang w:val="en-GB"/>
              </w:rPr>
              <w:t xml:space="preserve">’s activities are promoted by its </w:t>
            </w:r>
            <w:r w:rsidRPr="00985040">
              <w:rPr>
                <w:b/>
                <w:bCs/>
                <w:lang w:val="en-GB"/>
              </w:rPr>
              <w:t>website</w:t>
            </w:r>
            <w:r w:rsidRPr="00063A0B">
              <w:rPr>
                <w:lang w:val="en-GB"/>
              </w:rPr>
              <w:t xml:space="preserve"> (</w:t>
            </w:r>
            <w:hyperlink r:id="rId7" w:history="1">
              <w:r w:rsidRPr="00063A0B">
                <w:rPr>
                  <w:rStyle w:val="Collegamentoipertestuale"/>
                  <w:lang w:val="en-GB"/>
                </w:rPr>
                <w:t>www.festivalsophia.it</w:t>
              </w:r>
            </w:hyperlink>
            <w:r w:rsidRPr="00063A0B">
              <w:rPr>
                <w:lang w:val="en-GB"/>
              </w:rPr>
              <w:t xml:space="preserve">), which contains original cultural articles, news, updates. Through its </w:t>
            </w:r>
            <w:r w:rsidRPr="00985040">
              <w:rPr>
                <w:b/>
                <w:bCs/>
                <w:lang w:val="en-GB"/>
              </w:rPr>
              <w:t>YouTube channel</w:t>
            </w:r>
            <w:r w:rsidRPr="00063A0B">
              <w:rPr>
                <w:lang w:val="en-GB"/>
              </w:rPr>
              <w:t xml:space="preserve"> (</w:t>
            </w:r>
            <w:hyperlink r:id="rId8" w:history="1">
              <w:r w:rsidRPr="00063A0B">
                <w:rPr>
                  <w:rStyle w:val="Collegamentoipertestuale"/>
                  <w:lang w:val="en-GB"/>
                </w:rPr>
                <w:t>www.youtube.com/c/sophialafilosofiainfesta</w:t>
              </w:r>
            </w:hyperlink>
            <w:r w:rsidRPr="00063A0B">
              <w:rPr>
                <w:lang w:val="en-GB"/>
              </w:rPr>
              <w:t xml:space="preserve">), which publishes all the festival’s video contents, </w:t>
            </w:r>
            <w:r w:rsidRPr="00063A0B">
              <w:rPr>
                <w:i/>
                <w:iCs/>
                <w:lang w:val="en-GB"/>
              </w:rPr>
              <w:t>Sophia</w:t>
            </w:r>
            <w:r w:rsidRPr="00063A0B">
              <w:rPr>
                <w:lang w:val="en-GB"/>
              </w:rPr>
              <w:t xml:space="preserve">, with its section </w:t>
            </w:r>
            <w:proofErr w:type="spellStart"/>
            <w:r w:rsidRPr="00985040">
              <w:rPr>
                <w:b/>
                <w:bCs/>
                <w:i/>
                <w:iCs/>
                <w:lang w:val="en-GB"/>
              </w:rPr>
              <w:t>Pourparler</w:t>
            </w:r>
            <w:proofErr w:type="spellEnd"/>
            <w:r w:rsidRPr="00063A0B">
              <w:rPr>
                <w:lang w:val="en-GB"/>
              </w:rPr>
              <w:t>, realizes interviews, lectures and podcasts.</w:t>
            </w:r>
          </w:p>
          <w:p w14:paraId="7E9E34D8" w14:textId="458ACB56" w:rsidR="00240557" w:rsidRDefault="00240557" w:rsidP="0020338B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The </w:t>
            </w:r>
            <w:r w:rsidRPr="00985040">
              <w:rPr>
                <w:b/>
                <w:bCs/>
                <w:lang w:val="en-GB"/>
              </w:rPr>
              <w:t>aim</w:t>
            </w:r>
            <w:r w:rsidRPr="00063A0B">
              <w:rPr>
                <w:lang w:val="en-GB"/>
              </w:rPr>
              <w:t xml:space="preserve"> of the festival is to </w:t>
            </w:r>
            <w:r w:rsidR="00F33143" w:rsidRPr="00063A0B">
              <w:rPr>
                <w:lang w:val="en-GB"/>
              </w:rPr>
              <w:t>promote</w:t>
            </w:r>
            <w:r w:rsidR="00D3317E" w:rsidRPr="00063A0B">
              <w:rPr>
                <w:lang w:val="en-GB"/>
              </w:rPr>
              <w:t xml:space="preserve"> philosophy, its protagonists,</w:t>
            </w:r>
            <w:r w:rsidR="00E7193E" w:rsidRPr="00063A0B">
              <w:rPr>
                <w:lang w:val="en-GB"/>
              </w:rPr>
              <w:t xml:space="preserve"> concepts,</w:t>
            </w:r>
            <w:r w:rsidR="00D3317E" w:rsidRPr="00063A0B">
              <w:rPr>
                <w:lang w:val="en-GB"/>
              </w:rPr>
              <w:t xml:space="preserve"> history</w:t>
            </w:r>
            <w:r w:rsidR="00E7193E" w:rsidRPr="00063A0B">
              <w:rPr>
                <w:lang w:val="en-GB"/>
              </w:rPr>
              <w:t xml:space="preserve"> and</w:t>
            </w:r>
            <w:r w:rsidR="00D3317E" w:rsidRPr="00063A0B">
              <w:rPr>
                <w:lang w:val="en-GB"/>
              </w:rPr>
              <w:t xml:space="preserve"> relevance</w:t>
            </w:r>
            <w:r w:rsidR="00E7193E" w:rsidRPr="00063A0B">
              <w:rPr>
                <w:lang w:val="en-GB"/>
              </w:rPr>
              <w:t xml:space="preserve"> </w:t>
            </w:r>
            <w:r w:rsidR="00F33143" w:rsidRPr="00063A0B">
              <w:rPr>
                <w:lang w:val="en-GB"/>
              </w:rPr>
              <w:t>as a concrete instrument and method of approach for life</w:t>
            </w:r>
            <w:r w:rsidR="001F49D1" w:rsidRPr="00063A0B">
              <w:rPr>
                <w:lang w:val="en-GB"/>
              </w:rPr>
              <w:t xml:space="preserve">, </w:t>
            </w:r>
            <w:r w:rsidR="00F33143" w:rsidRPr="00063A0B">
              <w:rPr>
                <w:lang w:val="en-GB"/>
              </w:rPr>
              <w:t>work</w:t>
            </w:r>
            <w:r w:rsidR="001F49D1" w:rsidRPr="00063A0B">
              <w:rPr>
                <w:lang w:val="en-GB"/>
              </w:rPr>
              <w:t xml:space="preserve"> and study</w:t>
            </w:r>
            <w:r w:rsidR="00F33143" w:rsidRPr="00063A0B">
              <w:rPr>
                <w:lang w:val="en-GB"/>
              </w:rPr>
              <w:t>, encouraging</w:t>
            </w:r>
            <w:r w:rsidRPr="00063A0B">
              <w:rPr>
                <w:lang w:val="en-GB"/>
              </w:rPr>
              <w:t xml:space="preserve"> </w:t>
            </w:r>
            <w:r w:rsidR="00E7193E" w:rsidRPr="00063A0B">
              <w:rPr>
                <w:lang w:val="en-GB"/>
              </w:rPr>
              <w:t xml:space="preserve">the exchange between cultures, traditions, universities, research </w:t>
            </w:r>
            <w:proofErr w:type="spellStart"/>
            <w:r w:rsidR="00E7193E" w:rsidRPr="00063A0B">
              <w:rPr>
                <w:lang w:val="en-GB"/>
              </w:rPr>
              <w:t>centers</w:t>
            </w:r>
            <w:proofErr w:type="spellEnd"/>
            <w:r w:rsidR="00E7193E" w:rsidRPr="00063A0B">
              <w:rPr>
                <w:lang w:val="en-GB"/>
              </w:rPr>
              <w:t xml:space="preserve"> and schools</w:t>
            </w:r>
            <w:r w:rsidR="007A708D">
              <w:rPr>
                <w:lang w:val="en-GB"/>
              </w:rPr>
              <w:t>,</w:t>
            </w:r>
            <w:r w:rsidR="00E7193E" w:rsidRPr="00063A0B">
              <w:rPr>
                <w:lang w:val="en-GB"/>
              </w:rPr>
              <w:t xml:space="preserve"> and </w:t>
            </w:r>
            <w:r w:rsidR="007A708D" w:rsidRPr="00063A0B">
              <w:rPr>
                <w:lang w:val="en-GB"/>
              </w:rPr>
              <w:t>favouring</w:t>
            </w:r>
            <w:r w:rsidR="00E7193E" w:rsidRPr="00063A0B">
              <w:rPr>
                <w:lang w:val="en-GB"/>
              </w:rPr>
              <w:t xml:space="preserve"> dialogue and values such as human rights, freedom, equality</w:t>
            </w:r>
            <w:r w:rsidR="007A708D">
              <w:rPr>
                <w:lang w:val="en-GB"/>
              </w:rPr>
              <w:t xml:space="preserve">, </w:t>
            </w:r>
            <w:r w:rsidR="00E7193E" w:rsidRPr="00063A0B">
              <w:rPr>
                <w:lang w:val="en-GB"/>
              </w:rPr>
              <w:t>gender parity, respect (above all respect for the environment), tolerance.</w:t>
            </w:r>
          </w:p>
          <w:p w14:paraId="1661EB26" w14:textId="4586DD75" w:rsidR="00063A0B" w:rsidRDefault="00063A0B" w:rsidP="0020338B">
            <w:pPr>
              <w:rPr>
                <w:lang w:val="en-GB"/>
              </w:rPr>
            </w:pPr>
          </w:p>
          <w:p w14:paraId="61EAA45F" w14:textId="2CFE2567" w:rsidR="00063A0B" w:rsidRPr="00063A0B" w:rsidRDefault="00063A0B" w:rsidP="0020338B">
            <w:pPr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Collaboration with the partners</w:t>
            </w:r>
          </w:p>
          <w:p w14:paraId="60F8D94C" w14:textId="77777777" w:rsidR="009046E5" w:rsidRPr="00063A0B" w:rsidRDefault="009046E5" w:rsidP="0020338B">
            <w:pPr>
              <w:rPr>
                <w:lang w:val="en-GB"/>
              </w:rPr>
            </w:pPr>
          </w:p>
          <w:p w14:paraId="53D9D6FE" w14:textId="00B24361" w:rsidR="00240557" w:rsidRPr="00063A0B" w:rsidRDefault="00063A0B" w:rsidP="0020338B">
            <w:pPr>
              <w:rPr>
                <w:lang w:val="en-GB"/>
              </w:rPr>
            </w:pPr>
            <w:r w:rsidRPr="00063A0B">
              <w:rPr>
                <w:lang w:val="en-GB"/>
              </w:rPr>
              <w:t>The wish of the festival is to build international relationships with cultural partner</w:t>
            </w:r>
            <w:r>
              <w:rPr>
                <w:lang w:val="en-GB"/>
              </w:rPr>
              <w:t>s actively collaborating with them, especially</w:t>
            </w:r>
            <w:r w:rsidRPr="00063A0B">
              <w:rPr>
                <w:lang w:val="en-GB"/>
              </w:rPr>
              <w:t>:</w:t>
            </w:r>
          </w:p>
          <w:p w14:paraId="1E8A3A5F" w14:textId="180BBD83" w:rsidR="0028276F" w:rsidRPr="00063A0B" w:rsidRDefault="00AA6BA6" w:rsidP="0020338B">
            <w:pPr>
              <w:rPr>
                <w:b/>
                <w:bCs/>
                <w:lang w:val="en-GB"/>
              </w:rPr>
            </w:pPr>
            <w:r w:rsidRPr="00063A0B">
              <w:rPr>
                <w:lang w:val="en-GB"/>
              </w:rPr>
              <w:br/>
              <w:t xml:space="preserve">1) </w:t>
            </w:r>
            <w:r w:rsidR="0028276F" w:rsidRPr="00063A0B">
              <w:rPr>
                <w:b/>
                <w:bCs/>
                <w:lang w:val="en-GB"/>
              </w:rPr>
              <w:t>involving international guests</w:t>
            </w:r>
            <w:r w:rsidR="00453560" w:rsidRPr="00063A0B">
              <w:rPr>
                <w:b/>
                <w:bCs/>
                <w:lang w:val="en-GB"/>
              </w:rPr>
              <w:t xml:space="preserve"> </w:t>
            </w:r>
            <w:r w:rsidR="0028276F" w:rsidRPr="00063A0B">
              <w:rPr>
                <w:b/>
                <w:bCs/>
                <w:lang w:val="en-GB"/>
              </w:rPr>
              <w:t xml:space="preserve">in </w:t>
            </w:r>
            <w:r w:rsidR="0028276F" w:rsidRPr="00063A0B">
              <w:rPr>
                <w:b/>
                <w:bCs/>
                <w:i/>
                <w:iCs/>
                <w:lang w:val="en-GB"/>
              </w:rPr>
              <w:t xml:space="preserve">Sophia’s </w:t>
            </w:r>
            <w:r w:rsidR="0028276F" w:rsidRPr="00063A0B">
              <w:rPr>
                <w:b/>
                <w:bCs/>
                <w:lang w:val="en-GB"/>
              </w:rPr>
              <w:t>main</w:t>
            </w:r>
            <w:r w:rsidR="0028276F" w:rsidRPr="00063A0B">
              <w:rPr>
                <w:b/>
                <w:bCs/>
                <w:i/>
                <w:iCs/>
                <w:lang w:val="en-GB"/>
              </w:rPr>
              <w:t xml:space="preserve"> </w:t>
            </w:r>
            <w:r w:rsidR="0028276F" w:rsidRPr="00063A0B">
              <w:rPr>
                <w:b/>
                <w:bCs/>
                <w:lang w:val="en-GB"/>
              </w:rPr>
              <w:t>m</w:t>
            </w:r>
            <w:r w:rsidR="0020338B" w:rsidRPr="00063A0B">
              <w:rPr>
                <w:b/>
                <w:bCs/>
                <w:lang w:val="en-GB"/>
              </w:rPr>
              <w:t>eetings, lectures and conferences</w:t>
            </w:r>
            <w:r w:rsidR="0028276F" w:rsidRPr="00063A0B">
              <w:rPr>
                <w:b/>
                <w:bCs/>
                <w:lang w:val="en-GB"/>
              </w:rPr>
              <w:t xml:space="preserve">; </w:t>
            </w:r>
            <w:r w:rsidR="00E7193E" w:rsidRPr="00063A0B">
              <w:rPr>
                <w:b/>
                <w:bCs/>
                <w:lang w:val="en-GB"/>
              </w:rPr>
              <w:t xml:space="preserve">involving book authors for international books and publishers’ </w:t>
            </w:r>
            <w:r w:rsidR="007A708D">
              <w:rPr>
                <w:b/>
                <w:bCs/>
                <w:lang w:val="en-GB"/>
              </w:rPr>
              <w:t xml:space="preserve">presentations and </w:t>
            </w:r>
            <w:r w:rsidR="00E7193E" w:rsidRPr="00063A0B">
              <w:rPr>
                <w:b/>
                <w:bCs/>
                <w:lang w:val="en-GB"/>
              </w:rPr>
              <w:t xml:space="preserve">promotions; </w:t>
            </w:r>
            <w:r w:rsidR="0028276F" w:rsidRPr="00063A0B">
              <w:rPr>
                <w:b/>
                <w:bCs/>
                <w:lang w:val="en-GB"/>
              </w:rPr>
              <w:t>sharing contents and initiatives</w:t>
            </w:r>
            <w:r w:rsidR="00063A0B" w:rsidRPr="00063A0B">
              <w:rPr>
                <w:b/>
                <w:bCs/>
                <w:lang w:val="en-GB"/>
              </w:rPr>
              <w:t xml:space="preserve"> with the organizers</w:t>
            </w:r>
            <w:r w:rsidR="0028276F" w:rsidRPr="00063A0B">
              <w:rPr>
                <w:b/>
                <w:bCs/>
                <w:lang w:val="en-GB"/>
              </w:rPr>
              <w:t>; building hospitality circuits for the audience of European</w:t>
            </w:r>
            <w:r w:rsidR="00E7193E" w:rsidRPr="00063A0B">
              <w:rPr>
                <w:b/>
                <w:bCs/>
                <w:lang w:val="en-GB"/>
              </w:rPr>
              <w:t xml:space="preserve"> cultural</w:t>
            </w:r>
            <w:r w:rsidR="0028276F" w:rsidRPr="00063A0B">
              <w:rPr>
                <w:b/>
                <w:bCs/>
                <w:lang w:val="en-GB"/>
              </w:rPr>
              <w:t xml:space="preserve"> festivals</w:t>
            </w:r>
            <w:r w:rsidR="00E7193E" w:rsidRPr="00063A0B">
              <w:rPr>
                <w:b/>
                <w:bCs/>
                <w:lang w:val="en-GB"/>
              </w:rPr>
              <w:t>; reciprocally promoting contents, guests and activities;</w:t>
            </w:r>
          </w:p>
          <w:p w14:paraId="681FF6FE" w14:textId="77777777" w:rsidR="00E7193E" w:rsidRPr="00063A0B" w:rsidRDefault="00E7193E" w:rsidP="0020338B">
            <w:pPr>
              <w:rPr>
                <w:b/>
                <w:bCs/>
                <w:lang w:val="en-GB"/>
              </w:rPr>
            </w:pPr>
          </w:p>
          <w:p w14:paraId="3CB6CAAA" w14:textId="6CDF8B3C" w:rsidR="002748B3" w:rsidRPr="00063A0B" w:rsidRDefault="002748B3" w:rsidP="002748B3">
            <w:pPr>
              <w:rPr>
                <w:lang w:val="en-GB"/>
              </w:rPr>
            </w:pPr>
            <w:r w:rsidRPr="00063A0B">
              <w:rPr>
                <w:lang w:val="en-GB"/>
              </w:rPr>
              <w:t>2)</w:t>
            </w:r>
            <w:r w:rsidR="00453560" w:rsidRPr="00063A0B">
              <w:rPr>
                <w:lang w:val="en-GB"/>
              </w:rPr>
              <w:t xml:space="preserve"> </w:t>
            </w:r>
            <w:r w:rsidR="00453560" w:rsidRPr="00063A0B">
              <w:rPr>
                <w:b/>
                <w:bCs/>
                <w:lang w:val="en-GB"/>
              </w:rPr>
              <w:t>sharing the project</w:t>
            </w:r>
            <w:r w:rsidRPr="00063A0B">
              <w:rPr>
                <w:b/>
                <w:bCs/>
                <w:lang w:val="en-GB"/>
              </w:rPr>
              <w:t xml:space="preserve"> </w:t>
            </w:r>
            <w:r w:rsidRPr="00063A0B">
              <w:rPr>
                <w:b/>
                <w:bCs/>
                <w:i/>
                <w:iCs/>
                <w:lang w:val="en-GB"/>
              </w:rPr>
              <w:t>Sophia Junior!</w:t>
            </w:r>
            <w:r w:rsidR="00453560" w:rsidRPr="00063A0B">
              <w:rPr>
                <w:b/>
                <w:bCs/>
                <w:i/>
                <w:iCs/>
                <w:lang w:val="en-GB"/>
              </w:rPr>
              <w:t xml:space="preserve"> </w:t>
            </w:r>
            <w:r w:rsidR="00453560" w:rsidRPr="00063A0B">
              <w:rPr>
                <w:b/>
                <w:bCs/>
                <w:lang w:val="en-GB"/>
              </w:rPr>
              <w:t>with European primary school</w:t>
            </w:r>
            <w:r w:rsidR="0028276F" w:rsidRPr="00063A0B">
              <w:rPr>
                <w:b/>
                <w:bCs/>
                <w:lang w:val="en-GB"/>
              </w:rPr>
              <w:t xml:space="preserve">s, exposing children’s work in the art exhibition exposed in </w:t>
            </w:r>
            <w:proofErr w:type="spellStart"/>
            <w:r w:rsidR="0028276F" w:rsidRPr="00063A0B">
              <w:rPr>
                <w:b/>
                <w:bCs/>
                <w:lang w:val="en-GB"/>
              </w:rPr>
              <w:t>Pietrasanta</w:t>
            </w:r>
            <w:proofErr w:type="spellEnd"/>
            <w:r w:rsidR="0028276F" w:rsidRPr="00063A0B">
              <w:rPr>
                <w:b/>
                <w:bCs/>
                <w:lang w:val="en-GB"/>
              </w:rPr>
              <w:t>; building</w:t>
            </w:r>
            <w:r w:rsidR="007A708D">
              <w:rPr>
                <w:b/>
                <w:bCs/>
                <w:lang w:val="en-GB"/>
              </w:rPr>
              <w:t xml:space="preserve"> relationships</w:t>
            </w:r>
            <w:r w:rsidR="0028276F" w:rsidRPr="00063A0B">
              <w:rPr>
                <w:b/>
                <w:bCs/>
                <w:lang w:val="en-GB"/>
              </w:rPr>
              <w:t xml:space="preserve"> between European primary schools’ children in a formative and creative context</w:t>
            </w:r>
            <w:r w:rsidR="00D67F13">
              <w:rPr>
                <w:b/>
                <w:bCs/>
                <w:lang w:val="en-GB"/>
              </w:rPr>
              <w:t>;</w:t>
            </w:r>
            <w:r w:rsidR="0028276F" w:rsidRPr="00063A0B">
              <w:rPr>
                <w:b/>
                <w:bCs/>
                <w:lang w:val="en-GB"/>
              </w:rPr>
              <w:t xml:space="preserve"> </w:t>
            </w:r>
          </w:p>
          <w:p w14:paraId="712479A2" w14:textId="77777777" w:rsidR="00E7193E" w:rsidRPr="00063A0B" w:rsidRDefault="00E7193E" w:rsidP="002748B3">
            <w:pPr>
              <w:rPr>
                <w:b/>
                <w:bCs/>
                <w:lang w:val="en-GB"/>
              </w:rPr>
            </w:pPr>
          </w:p>
          <w:p w14:paraId="52B6BAD7" w14:textId="6CF61A80" w:rsidR="00726229" w:rsidRPr="00063A0B" w:rsidRDefault="002748B3" w:rsidP="0020338B">
            <w:pPr>
              <w:rPr>
                <w:lang w:val="en-GB"/>
              </w:rPr>
            </w:pPr>
            <w:r w:rsidRPr="00063A0B">
              <w:rPr>
                <w:lang w:val="en-GB"/>
              </w:rPr>
              <w:t>3</w:t>
            </w:r>
            <w:r w:rsidR="0056299E" w:rsidRPr="00063A0B">
              <w:rPr>
                <w:lang w:val="en-GB"/>
              </w:rPr>
              <w:t>)</w:t>
            </w:r>
            <w:r w:rsidR="00453560" w:rsidRPr="00063A0B">
              <w:rPr>
                <w:lang w:val="en-GB"/>
              </w:rPr>
              <w:t xml:space="preserve"> </w:t>
            </w:r>
            <w:r w:rsidR="00453560" w:rsidRPr="00063A0B">
              <w:rPr>
                <w:b/>
                <w:bCs/>
                <w:lang w:val="en-GB"/>
              </w:rPr>
              <w:t xml:space="preserve">sharing </w:t>
            </w:r>
            <w:r w:rsidR="00453560" w:rsidRPr="00063A0B">
              <w:rPr>
                <w:b/>
                <w:bCs/>
                <w:i/>
                <w:iCs/>
                <w:lang w:val="en-GB"/>
              </w:rPr>
              <w:t>Sophia Arte</w:t>
            </w:r>
            <w:r w:rsidR="00453560" w:rsidRPr="00063A0B">
              <w:rPr>
                <w:b/>
                <w:bCs/>
                <w:lang w:val="en-GB"/>
              </w:rPr>
              <w:t xml:space="preserve"> lectures’ contents, directly involving European philosophical and art festival and European museums</w:t>
            </w:r>
            <w:r w:rsidR="0028276F" w:rsidRPr="00063A0B">
              <w:rPr>
                <w:b/>
                <w:bCs/>
                <w:lang w:val="en-GB"/>
              </w:rPr>
              <w:t xml:space="preserve"> </w:t>
            </w:r>
            <w:r w:rsidR="00D67F13">
              <w:rPr>
                <w:b/>
                <w:bCs/>
                <w:lang w:val="en-GB"/>
              </w:rPr>
              <w:t>through</w:t>
            </w:r>
            <w:r w:rsidR="0028276F" w:rsidRPr="00063A0B">
              <w:rPr>
                <w:b/>
                <w:bCs/>
                <w:lang w:val="en-GB"/>
              </w:rPr>
              <w:t xml:space="preserve"> videoconference</w:t>
            </w:r>
            <w:r w:rsidR="00D67F13">
              <w:rPr>
                <w:b/>
                <w:bCs/>
                <w:lang w:val="en-GB"/>
              </w:rPr>
              <w:t>s</w:t>
            </w:r>
            <w:r w:rsidR="0028276F" w:rsidRPr="00063A0B">
              <w:rPr>
                <w:b/>
                <w:bCs/>
                <w:lang w:val="en-GB"/>
              </w:rPr>
              <w:t xml:space="preserve"> or live presence</w:t>
            </w:r>
            <w:r w:rsidR="00D67F13">
              <w:rPr>
                <w:b/>
                <w:bCs/>
                <w:lang w:val="en-GB"/>
              </w:rPr>
              <w:t>;</w:t>
            </w:r>
          </w:p>
          <w:p w14:paraId="07AED2C5" w14:textId="58D8915A" w:rsidR="00E7193E" w:rsidRPr="00063A0B" w:rsidRDefault="00E7193E" w:rsidP="0020338B">
            <w:pPr>
              <w:rPr>
                <w:lang w:val="en-GB"/>
              </w:rPr>
            </w:pPr>
          </w:p>
          <w:p w14:paraId="5E0ACEA2" w14:textId="26F1844A" w:rsidR="001F49D1" w:rsidRPr="00063A0B" w:rsidRDefault="00E7193E" w:rsidP="00A97388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4) </w:t>
            </w:r>
            <w:r w:rsidRPr="00063A0B">
              <w:rPr>
                <w:b/>
                <w:bCs/>
                <w:lang w:val="en-GB"/>
              </w:rPr>
              <w:t xml:space="preserve">throughout the course of the entire year, using of </w:t>
            </w:r>
            <w:r w:rsidRPr="00063A0B">
              <w:rPr>
                <w:b/>
                <w:bCs/>
                <w:i/>
                <w:iCs/>
                <w:lang w:val="en-GB"/>
              </w:rPr>
              <w:t>Sophia</w:t>
            </w:r>
            <w:r w:rsidRPr="00063A0B">
              <w:rPr>
                <w:b/>
                <w:bCs/>
                <w:lang w:val="en-GB"/>
              </w:rPr>
              <w:t>’s website and YouTube channel</w:t>
            </w:r>
            <w:r w:rsidR="00D67F13">
              <w:rPr>
                <w:b/>
                <w:bCs/>
                <w:lang w:val="en-GB"/>
              </w:rPr>
              <w:t xml:space="preserve">, realizing and sharing </w:t>
            </w:r>
            <w:r w:rsidRPr="00063A0B">
              <w:rPr>
                <w:b/>
                <w:bCs/>
                <w:lang w:val="en-GB"/>
              </w:rPr>
              <w:t>online lectures, interviews, presentations and podcasts.</w:t>
            </w:r>
          </w:p>
        </w:tc>
      </w:tr>
      <w:tr w:rsidR="00DE2DD9" w:rsidRPr="00063A0B" w14:paraId="76E4B3E5" w14:textId="77777777" w:rsidTr="00576CCC">
        <w:tc>
          <w:tcPr>
            <w:tcW w:w="2972" w:type="dxa"/>
          </w:tcPr>
          <w:p w14:paraId="7F8DB818" w14:textId="77777777" w:rsidR="00DE2DD9" w:rsidRPr="00063A0B" w:rsidRDefault="00DE2DD9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7ADC7796" w14:textId="73AA5735" w:rsidR="00DE2DD9" w:rsidRPr="00063A0B" w:rsidRDefault="00AA480B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Commercial partners currently involved: BVLG, </w:t>
            </w:r>
            <w:proofErr w:type="spellStart"/>
            <w:r w:rsidRPr="00063A0B">
              <w:rPr>
                <w:lang w:val="en-GB"/>
              </w:rPr>
              <w:t>Euronics</w:t>
            </w:r>
            <w:proofErr w:type="spellEnd"/>
            <w:r w:rsidRPr="00063A0B">
              <w:rPr>
                <w:lang w:val="en-GB"/>
              </w:rPr>
              <w:t xml:space="preserve">, European Language Institute, </w:t>
            </w:r>
            <w:proofErr w:type="spellStart"/>
            <w:r w:rsidRPr="00063A0B">
              <w:rPr>
                <w:lang w:val="en-GB"/>
              </w:rPr>
              <w:t>Iacopini</w:t>
            </w:r>
            <w:proofErr w:type="spellEnd"/>
            <w:r w:rsidRPr="00063A0B">
              <w:rPr>
                <w:lang w:val="en-GB"/>
              </w:rPr>
              <w:t xml:space="preserve">, IED (European Institute of Design), INFALL, Lions Club </w:t>
            </w:r>
            <w:proofErr w:type="spellStart"/>
            <w:r w:rsidRPr="00063A0B">
              <w:rPr>
                <w:lang w:val="en-GB"/>
              </w:rPr>
              <w:t>Pietrasanta</w:t>
            </w:r>
            <w:proofErr w:type="spellEnd"/>
            <w:r w:rsidRPr="00063A0B">
              <w:rPr>
                <w:lang w:val="en-GB"/>
              </w:rPr>
              <w:t xml:space="preserve"> e Versilia </w:t>
            </w:r>
            <w:proofErr w:type="spellStart"/>
            <w:r w:rsidRPr="00063A0B">
              <w:rPr>
                <w:lang w:val="en-GB"/>
              </w:rPr>
              <w:t>Storica</w:t>
            </w:r>
            <w:proofErr w:type="spellEnd"/>
            <w:r w:rsidRPr="00063A0B">
              <w:rPr>
                <w:lang w:val="en-GB"/>
              </w:rPr>
              <w:t xml:space="preserve">, Music Land, OBI. </w:t>
            </w:r>
            <w:r w:rsidRPr="00063A0B">
              <w:rPr>
                <w:lang w:val="en-GB"/>
              </w:rPr>
              <w:br/>
              <w:t xml:space="preserve">Patronage: patronage of the City of </w:t>
            </w:r>
            <w:proofErr w:type="spellStart"/>
            <w:r w:rsidRPr="00063A0B">
              <w:rPr>
                <w:lang w:val="en-GB"/>
              </w:rPr>
              <w:t>Pietrasanta</w:t>
            </w:r>
            <w:proofErr w:type="spellEnd"/>
            <w:r w:rsidRPr="00063A0B">
              <w:rPr>
                <w:lang w:val="en-GB"/>
              </w:rPr>
              <w:t>, patronage of Tuscan Region, high patronage of European Parliament.</w:t>
            </w:r>
          </w:p>
        </w:tc>
      </w:tr>
    </w:tbl>
    <w:p w14:paraId="3ED64284" w14:textId="77777777" w:rsidR="00FC4A35" w:rsidRPr="00063A0B" w:rsidRDefault="00FC4A35" w:rsidP="00473C16">
      <w:pPr>
        <w:rPr>
          <w:lang w:val="en-GB"/>
        </w:rPr>
      </w:pPr>
    </w:p>
    <w:p w14:paraId="3CC29234" w14:textId="77777777" w:rsidR="00DE2DD9" w:rsidRPr="00063A0B" w:rsidRDefault="00DE2DD9" w:rsidP="00542A74">
      <w:pPr>
        <w:pStyle w:val="Titolo2"/>
        <w:rPr>
          <w:lang w:val="en-GB"/>
        </w:rPr>
      </w:pPr>
      <w:r w:rsidRPr="00063A0B">
        <w:rPr>
          <w:lang w:val="en-GB"/>
        </w:rPr>
        <w:t xml:space="preserve">Partners searched – which type of partner are you looking for?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E2DD9" w:rsidRPr="00063A0B" w14:paraId="55D9C49C" w14:textId="77777777" w:rsidTr="00576CCC">
        <w:tc>
          <w:tcPr>
            <w:tcW w:w="2972" w:type="dxa"/>
          </w:tcPr>
          <w:p w14:paraId="0F6F9CFA" w14:textId="77777777" w:rsidR="00DE2DD9" w:rsidRPr="00063A0B" w:rsidRDefault="00705A18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From c</w:t>
            </w:r>
            <w:r w:rsidR="00DE2DD9" w:rsidRPr="00063A0B">
              <w:rPr>
                <w:lang w:val="en-GB"/>
              </w:rPr>
              <w:t>ountry or region</w:t>
            </w:r>
          </w:p>
        </w:tc>
        <w:tc>
          <w:tcPr>
            <w:tcW w:w="6656" w:type="dxa"/>
          </w:tcPr>
          <w:p w14:paraId="47E5CC41" w14:textId="334C972C" w:rsidR="00DE2DD9" w:rsidRPr="00063A0B" w:rsidRDefault="008E1A92" w:rsidP="0061488C">
            <w:pPr>
              <w:rPr>
                <w:i/>
                <w:lang w:val="en-GB"/>
              </w:rPr>
            </w:pPr>
            <w:r w:rsidRPr="00063A0B">
              <w:rPr>
                <w:i/>
                <w:lang w:val="en-GB"/>
              </w:rPr>
              <w:t>All European countries</w:t>
            </w:r>
          </w:p>
        </w:tc>
      </w:tr>
      <w:tr w:rsidR="00DE2DD9" w:rsidRPr="00063A0B" w14:paraId="63801B4C" w14:textId="77777777" w:rsidTr="00576CCC">
        <w:tc>
          <w:tcPr>
            <w:tcW w:w="2972" w:type="dxa"/>
          </w:tcPr>
          <w:p w14:paraId="1E587D33" w14:textId="77777777" w:rsidR="00DE2DD9" w:rsidRPr="00063A0B" w:rsidRDefault="00DE2DD9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43C7CFEA" w14:textId="655D7E6D" w:rsidR="00DE2DD9" w:rsidRPr="00063A0B" w:rsidRDefault="002748B3" w:rsidP="00473C16">
            <w:pPr>
              <w:rPr>
                <w:iCs/>
                <w:lang w:val="en-GB"/>
              </w:rPr>
            </w:pPr>
            <w:r w:rsidRPr="00063A0B">
              <w:rPr>
                <w:i/>
                <w:lang w:val="en-GB"/>
              </w:rPr>
              <w:t xml:space="preserve">Philosophy, </w:t>
            </w:r>
            <w:r w:rsidR="001B1501" w:rsidRPr="00063A0B">
              <w:rPr>
                <w:i/>
                <w:lang w:val="en-GB"/>
              </w:rPr>
              <w:t>culture</w:t>
            </w:r>
            <w:r w:rsidRPr="00063A0B">
              <w:rPr>
                <w:i/>
                <w:lang w:val="en-GB"/>
              </w:rPr>
              <w:t>, art</w:t>
            </w:r>
          </w:p>
        </w:tc>
      </w:tr>
      <w:tr w:rsidR="006A2FE9" w:rsidRPr="00063A0B" w14:paraId="34B7B1F2" w14:textId="77777777" w:rsidTr="00576CCC">
        <w:tc>
          <w:tcPr>
            <w:tcW w:w="2972" w:type="dxa"/>
          </w:tcPr>
          <w:p w14:paraId="44A423E7" w14:textId="77777777" w:rsidR="006A2FE9" w:rsidRPr="00063A0B" w:rsidRDefault="006A2FE9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Please get in contact no later than</w:t>
            </w:r>
          </w:p>
        </w:tc>
        <w:tc>
          <w:tcPr>
            <w:tcW w:w="6656" w:type="dxa"/>
          </w:tcPr>
          <w:p w14:paraId="680220F8" w14:textId="6D669E93" w:rsidR="006A2FE9" w:rsidRPr="00063A0B" w:rsidRDefault="006A2FE9" w:rsidP="0065468B">
            <w:pPr>
              <w:rPr>
                <w:i/>
                <w:lang w:val="en-GB"/>
              </w:rPr>
            </w:pPr>
          </w:p>
        </w:tc>
      </w:tr>
    </w:tbl>
    <w:p w14:paraId="06326151" w14:textId="77777777" w:rsidR="00DE2DD9" w:rsidRPr="00063A0B" w:rsidRDefault="00DE2DD9" w:rsidP="00542A74">
      <w:pPr>
        <w:pStyle w:val="Titolo2"/>
        <w:rPr>
          <w:lang w:val="en-GB"/>
        </w:rPr>
      </w:pPr>
    </w:p>
    <w:p w14:paraId="55CC1014" w14:textId="77777777" w:rsidR="00DE2DD9" w:rsidRPr="00063A0B" w:rsidRDefault="00542A74" w:rsidP="00542A74">
      <w:pPr>
        <w:pStyle w:val="Titolo2"/>
        <w:rPr>
          <w:lang w:val="en-GB"/>
        </w:rPr>
      </w:pPr>
      <w:r w:rsidRPr="00063A0B">
        <w:rPr>
          <w:lang w:val="en-GB"/>
        </w:rPr>
        <w:t>Projects searched – are you interested in participating in other EU projects as a partner?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063A0B" w14:paraId="05E71CC6" w14:textId="77777777" w:rsidTr="00576CCC">
        <w:tc>
          <w:tcPr>
            <w:tcW w:w="2972" w:type="dxa"/>
          </w:tcPr>
          <w:p w14:paraId="1091BD30" w14:textId="77777777" w:rsidR="00542A74" w:rsidRPr="00063A0B" w:rsidRDefault="00542A74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Yes / no</w:t>
            </w:r>
          </w:p>
        </w:tc>
        <w:tc>
          <w:tcPr>
            <w:tcW w:w="6656" w:type="dxa"/>
          </w:tcPr>
          <w:p w14:paraId="42139FD2" w14:textId="77777777" w:rsidR="00542A74" w:rsidRPr="00063A0B" w:rsidRDefault="0073063B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Yes</w:t>
            </w:r>
          </w:p>
        </w:tc>
      </w:tr>
      <w:tr w:rsidR="00542A74" w:rsidRPr="00063A0B" w14:paraId="42CD61ED" w14:textId="77777777" w:rsidTr="00576CCC">
        <w:tc>
          <w:tcPr>
            <w:tcW w:w="2972" w:type="dxa"/>
          </w:tcPr>
          <w:p w14:paraId="0E479779" w14:textId="77777777" w:rsidR="00542A74" w:rsidRPr="00063A0B" w:rsidRDefault="00542A74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B8AB1A1" w14:textId="77777777" w:rsidR="00542A74" w:rsidRPr="00063A0B" w:rsidRDefault="0073063B" w:rsidP="00473C16">
            <w:pPr>
              <w:rPr>
                <w:lang w:val="en-GB"/>
              </w:rPr>
            </w:pPr>
            <w:r w:rsidRPr="00063A0B">
              <w:rPr>
                <w:lang w:val="en-GB"/>
              </w:rPr>
              <w:t>Cooperation projects, European networks, European platform</w:t>
            </w:r>
          </w:p>
        </w:tc>
      </w:tr>
    </w:tbl>
    <w:p w14:paraId="5C32A56D" w14:textId="77777777" w:rsidR="00576CCC" w:rsidRPr="00063A0B" w:rsidRDefault="00576CCC" w:rsidP="00576CCC">
      <w:pPr>
        <w:pStyle w:val="Titolo2"/>
        <w:rPr>
          <w:rFonts w:eastAsiaTheme="minorHAnsi" w:cstheme="minorBidi"/>
          <w:b w:val="0"/>
          <w:szCs w:val="22"/>
          <w:lang w:val="en-GB"/>
        </w:rPr>
      </w:pPr>
    </w:p>
    <w:p w14:paraId="1E0128C2" w14:textId="77777777" w:rsidR="00576CCC" w:rsidRPr="00063A0B" w:rsidRDefault="00576CCC" w:rsidP="00576CCC">
      <w:pPr>
        <w:pStyle w:val="Titolo2"/>
        <w:rPr>
          <w:lang w:val="en-GB"/>
        </w:rPr>
      </w:pPr>
      <w:r w:rsidRPr="00063A0B">
        <w:rPr>
          <w:lang w:val="en-GB"/>
        </w:rPr>
        <w:t>Publication of partner search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063A0B" w14:paraId="37F1244C" w14:textId="77777777" w:rsidTr="00576CCC">
        <w:tc>
          <w:tcPr>
            <w:tcW w:w="2972" w:type="dxa"/>
          </w:tcPr>
          <w:p w14:paraId="2D854C01" w14:textId="77777777" w:rsidR="00576CCC" w:rsidRPr="00063A0B" w:rsidRDefault="00576CCC" w:rsidP="00D87A47">
            <w:pPr>
              <w:rPr>
                <w:lang w:val="en-GB"/>
              </w:rPr>
            </w:pPr>
            <w:r w:rsidRPr="00063A0B">
              <w:rPr>
                <w:lang w:val="en-GB"/>
              </w:rPr>
              <w:t xml:space="preserve">This </w:t>
            </w:r>
            <w:r w:rsidR="00D87A47" w:rsidRPr="00063A0B">
              <w:rPr>
                <w:lang w:val="en-GB"/>
              </w:rPr>
              <w:t>partner search can be published?</w:t>
            </w:r>
            <w:r w:rsidR="00705A18" w:rsidRPr="00063A0B">
              <w:rPr>
                <w:lang w:val="en-GB"/>
              </w:rPr>
              <w:t>*</w:t>
            </w:r>
          </w:p>
        </w:tc>
        <w:tc>
          <w:tcPr>
            <w:tcW w:w="6656" w:type="dxa"/>
          </w:tcPr>
          <w:p w14:paraId="6DC19EAC" w14:textId="77777777" w:rsidR="00576CCC" w:rsidRPr="00063A0B" w:rsidRDefault="0073063B" w:rsidP="00576CCC">
            <w:pPr>
              <w:rPr>
                <w:lang w:val="en-GB"/>
              </w:rPr>
            </w:pPr>
            <w:r w:rsidRPr="00063A0B">
              <w:rPr>
                <w:lang w:val="en-GB"/>
              </w:rPr>
              <w:t>Yes</w:t>
            </w:r>
          </w:p>
        </w:tc>
      </w:tr>
    </w:tbl>
    <w:p w14:paraId="390A3C2B" w14:textId="77777777" w:rsidR="006A2FE9" w:rsidRPr="00063A0B" w:rsidRDefault="006A2FE9" w:rsidP="00576CCC">
      <w:pPr>
        <w:rPr>
          <w:lang w:val="en-GB"/>
        </w:rPr>
      </w:pPr>
    </w:p>
    <w:sectPr w:rsidR="006A2FE9" w:rsidRPr="00063A0B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925DF" w14:textId="77777777" w:rsidR="001C2186" w:rsidRDefault="001C2186" w:rsidP="00473C16">
      <w:pPr>
        <w:spacing w:after="0" w:line="240" w:lineRule="auto"/>
      </w:pPr>
      <w:r>
        <w:separator/>
      </w:r>
    </w:p>
  </w:endnote>
  <w:endnote w:type="continuationSeparator" w:id="0">
    <w:p w14:paraId="521701B1" w14:textId="77777777" w:rsidR="001C2186" w:rsidRDefault="001C218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E733" w14:textId="77777777" w:rsidR="00C37670" w:rsidRPr="00080A4D" w:rsidRDefault="00C37670" w:rsidP="00705A18">
    <w:pPr>
      <w:pStyle w:val="Pidipagin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782D5" w14:textId="77777777" w:rsidR="001C2186" w:rsidRDefault="001C2186" w:rsidP="00473C16">
      <w:pPr>
        <w:spacing w:after="0" w:line="240" w:lineRule="auto"/>
      </w:pPr>
      <w:r>
        <w:separator/>
      </w:r>
    </w:p>
  </w:footnote>
  <w:footnote w:type="continuationSeparator" w:id="0">
    <w:p w14:paraId="1AFBFA2F" w14:textId="77777777" w:rsidR="001C2186" w:rsidRDefault="001C218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F4B5" w14:textId="77777777" w:rsidR="00C37670" w:rsidRDefault="00C37670">
    <w:pPr>
      <w:pStyle w:val="Intestazione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933D" w14:textId="77777777" w:rsidR="00C37670" w:rsidRDefault="00C37670">
    <w:pPr>
      <w:pStyle w:val="Intestazione"/>
    </w:pPr>
    <w:r w:rsidRPr="00473C16">
      <w:rPr>
        <w:noProof/>
        <w:lang w:val="it-IT" w:eastAsia="it-IT"/>
      </w:rPr>
      <w:drawing>
        <wp:inline distT="0" distB="0" distL="0" distR="0" wp14:anchorId="127751C9" wp14:editId="06895048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C1768">
      <w:rPr>
        <w:lang w:val="en-US"/>
      </w:rPr>
      <w:t xml:space="preserve">Date: </w:t>
    </w:r>
    <w:r w:rsidR="0001297D" w:rsidRPr="0001297D">
      <w:rPr>
        <w:lang w:val="en-US"/>
      </w:rPr>
      <w:t>20</w:t>
    </w:r>
    <w:r w:rsidR="006C1768" w:rsidRPr="0001297D">
      <w:rPr>
        <w:lang w:val="en-US"/>
      </w:rPr>
      <w:t>/</w:t>
    </w:r>
    <w:r w:rsidR="0001297D" w:rsidRPr="0001297D">
      <w:rPr>
        <w:lang w:val="en-US"/>
      </w:rPr>
      <w:t>11</w:t>
    </w:r>
    <w:r w:rsidR="00FE093A" w:rsidRPr="0001297D">
      <w:rPr>
        <w:lang w:val="en-US"/>
      </w:rPr>
      <w:t>/</w:t>
    </w:r>
    <w:r w:rsidR="0001297D" w:rsidRPr="0001297D">
      <w:rPr>
        <w:lang w:val="en-US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53C3"/>
    <w:multiLevelType w:val="hybridMultilevel"/>
    <w:tmpl w:val="F5A2F89A"/>
    <w:lvl w:ilvl="0" w:tplc="21E0004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1297D"/>
    <w:rsid w:val="00063A0B"/>
    <w:rsid w:val="00074415"/>
    <w:rsid w:val="00080A4D"/>
    <w:rsid w:val="00097695"/>
    <w:rsid w:val="000D6A62"/>
    <w:rsid w:val="000E301C"/>
    <w:rsid w:val="00115797"/>
    <w:rsid w:val="00121C09"/>
    <w:rsid w:val="001351FF"/>
    <w:rsid w:val="00143B66"/>
    <w:rsid w:val="001B1501"/>
    <w:rsid w:val="001C2186"/>
    <w:rsid w:val="001F49D1"/>
    <w:rsid w:val="0020338B"/>
    <w:rsid w:val="00203888"/>
    <w:rsid w:val="00212FFF"/>
    <w:rsid w:val="002217EF"/>
    <w:rsid w:val="00232B28"/>
    <w:rsid w:val="00240557"/>
    <w:rsid w:val="00244EC7"/>
    <w:rsid w:val="002748B3"/>
    <w:rsid w:val="0028276F"/>
    <w:rsid w:val="00282C8C"/>
    <w:rsid w:val="002A4C3C"/>
    <w:rsid w:val="002E5CC0"/>
    <w:rsid w:val="003568D4"/>
    <w:rsid w:val="00365C91"/>
    <w:rsid w:val="003920AD"/>
    <w:rsid w:val="003A3347"/>
    <w:rsid w:val="003F1981"/>
    <w:rsid w:val="0043269A"/>
    <w:rsid w:val="0045283E"/>
    <w:rsid w:val="00453560"/>
    <w:rsid w:val="00473C16"/>
    <w:rsid w:val="00492361"/>
    <w:rsid w:val="004C21B9"/>
    <w:rsid w:val="00501853"/>
    <w:rsid w:val="00542A74"/>
    <w:rsid w:val="0056299E"/>
    <w:rsid w:val="00576CCC"/>
    <w:rsid w:val="00597C17"/>
    <w:rsid w:val="005A1145"/>
    <w:rsid w:val="005F4A3F"/>
    <w:rsid w:val="00602C0B"/>
    <w:rsid w:val="0061488C"/>
    <w:rsid w:val="00636211"/>
    <w:rsid w:val="0065468B"/>
    <w:rsid w:val="00671338"/>
    <w:rsid w:val="006831CC"/>
    <w:rsid w:val="006866D6"/>
    <w:rsid w:val="006A130E"/>
    <w:rsid w:val="006A2FE9"/>
    <w:rsid w:val="006B0CB0"/>
    <w:rsid w:val="006C1768"/>
    <w:rsid w:val="006D147F"/>
    <w:rsid w:val="006E5950"/>
    <w:rsid w:val="006F0918"/>
    <w:rsid w:val="00705A18"/>
    <w:rsid w:val="00726229"/>
    <w:rsid w:val="0073063B"/>
    <w:rsid w:val="007966D9"/>
    <w:rsid w:val="007A708D"/>
    <w:rsid w:val="007E22D9"/>
    <w:rsid w:val="00811061"/>
    <w:rsid w:val="00840121"/>
    <w:rsid w:val="00851252"/>
    <w:rsid w:val="0087427D"/>
    <w:rsid w:val="00882CBD"/>
    <w:rsid w:val="008A1B2E"/>
    <w:rsid w:val="008E1A92"/>
    <w:rsid w:val="008F47DE"/>
    <w:rsid w:val="009046E5"/>
    <w:rsid w:val="00904D59"/>
    <w:rsid w:val="0091562E"/>
    <w:rsid w:val="00946721"/>
    <w:rsid w:val="009618EB"/>
    <w:rsid w:val="009664F4"/>
    <w:rsid w:val="00967A04"/>
    <w:rsid w:val="009711F2"/>
    <w:rsid w:val="00985040"/>
    <w:rsid w:val="009B560C"/>
    <w:rsid w:val="009D77B7"/>
    <w:rsid w:val="00A028C8"/>
    <w:rsid w:val="00A03598"/>
    <w:rsid w:val="00A12EE3"/>
    <w:rsid w:val="00A1572C"/>
    <w:rsid w:val="00A336D5"/>
    <w:rsid w:val="00A515EB"/>
    <w:rsid w:val="00A96047"/>
    <w:rsid w:val="00A97388"/>
    <w:rsid w:val="00AA480B"/>
    <w:rsid w:val="00AA6BA6"/>
    <w:rsid w:val="00AC2B8C"/>
    <w:rsid w:val="00AC6D98"/>
    <w:rsid w:val="00AD5639"/>
    <w:rsid w:val="00B77E78"/>
    <w:rsid w:val="00BD1EED"/>
    <w:rsid w:val="00C22A0D"/>
    <w:rsid w:val="00C36FAB"/>
    <w:rsid w:val="00C37670"/>
    <w:rsid w:val="00C472E0"/>
    <w:rsid w:val="00C559C1"/>
    <w:rsid w:val="00C66272"/>
    <w:rsid w:val="00C835E0"/>
    <w:rsid w:val="00C91437"/>
    <w:rsid w:val="00CB7442"/>
    <w:rsid w:val="00CC4A6C"/>
    <w:rsid w:val="00CC6355"/>
    <w:rsid w:val="00D066B1"/>
    <w:rsid w:val="00D3317E"/>
    <w:rsid w:val="00D67F13"/>
    <w:rsid w:val="00D87A47"/>
    <w:rsid w:val="00D9750C"/>
    <w:rsid w:val="00DB3FDB"/>
    <w:rsid w:val="00DD16E9"/>
    <w:rsid w:val="00DE2DD9"/>
    <w:rsid w:val="00E126BE"/>
    <w:rsid w:val="00E7193E"/>
    <w:rsid w:val="00E7685B"/>
    <w:rsid w:val="00E95C03"/>
    <w:rsid w:val="00E97F53"/>
    <w:rsid w:val="00EA0B2F"/>
    <w:rsid w:val="00EC0957"/>
    <w:rsid w:val="00EC68CE"/>
    <w:rsid w:val="00ED0BEF"/>
    <w:rsid w:val="00F158CA"/>
    <w:rsid w:val="00F33143"/>
    <w:rsid w:val="00F42516"/>
    <w:rsid w:val="00F75A33"/>
    <w:rsid w:val="00F92B3C"/>
    <w:rsid w:val="00FA7E75"/>
    <w:rsid w:val="00FC4148"/>
    <w:rsid w:val="00FC4A35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5D219"/>
  <w15:docId w15:val="{88A390C3-E542-4653-99B6-94D442A6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A74"/>
    <w:rPr>
      <w:rFonts w:ascii="Verdana" w:hAnsi="Verdana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16"/>
  </w:style>
  <w:style w:type="paragraph" w:styleId="Pidipagina">
    <w:name w:val="footer"/>
    <w:basedOn w:val="Normale"/>
    <w:link w:val="PidipaginaCarattere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16"/>
  </w:style>
  <w:style w:type="character" w:customStyle="1" w:styleId="Titolo1Carattere">
    <w:name w:val="Titolo 1 Carattere"/>
    <w:basedOn w:val="Carpredefinitoparagrafo"/>
    <w:link w:val="Tito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gliatabella">
    <w:name w:val="Table Grid"/>
    <w:basedOn w:val="Tabellanormale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B744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72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C095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8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1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7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8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6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3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6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4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6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4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9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/sophialafilosofiainfes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stivalsoph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Anna Conticello</cp:lastModifiedBy>
  <cp:revision>2</cp:revision>
  <dcterms:created xsi:type="dcterms:W3CDTF">2021-03-12T12:17:00Z</dcterms:created>
  <dcterms:modified xsi:type="dcterms:W3CDTF">2021-03-12T12:17:00Z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