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5331A" w14:textId="285E4D71" w:rsidR="00952B7E" w:rsidRPr="00B11FE7" w:rsidRDefault="00952B7E" w:rsidP="00E80C15">
      <w:pPr>
        <w:pStyle w:val="header2"/>
        <w:spacing w:before="0" w:line="259" w:lineRule="auto"/>
        <w:contextualSpacing/>
        <w:rPr>
          <w:color w:val="FF0000"/>
          <w:sz w:val="34"/>
          <w:szCs w:val="34"/>
          <w:lang w:val="cs-CZ"/>
        </w:rPr>
      </w:pPr>
      <w:r w:rsidRPr="00B11FE7">
        <w:rPr>
          <w:color w:val="FF0000"/>
          <w:sz w:val="34"/>
          <w:szCs w:val="34"/>
          <w:lang w:val="cs-CZ"/>
        </w:rPr>
        <w:t>CzechInvest</w:t>
      </w:r>
      <w:r w:rsidR="00B11FE7" w:rsidRPr="00B11FE7">
        <w:rPr>
          <w:color w:val="FF0000"/>
          <w:sz w:val="34"/>
          <w:szCs w:val="34"/>
          <w:lang w:val="cs-CZ"/>
        </w:rPr>
        <w:t xml:space="preserve"> v následujících sedmi letech podpoří více než 300 inovativních startupů v projektu Technologická inkubace</w:t>
      </w:r>
    </w:p>
    <w:p w14:paraId="56FE1557" w14:textId="6013E742" w:rsidR="00E80C15" w:rsidRDefault="00B11FE7" w:rsidP="00E80C15">
      <w:pPr>
        <w:contextualSpacing/>
        <w:jc w:val="both"/>
        <w:rPr>
          <w:rFonts w:ascii="Arial" w:hAnsi="Arial" w:cs="Arial"/>
          <w:b/>
          <w:color w:val="002060"/>
          <w:sz w:val="22"/>
          <w:lang w:val="cs-CZ"/>
        </w:rPr>
      </w:pPr>
      <w:r>
        <w:rPr>
          <w:rFonts w:ascii="Arial" w:hAnsi="Arial" w:cs="Arial"/>
          <w:b/>
          <w:color w:val="002060"/>
          <w:sz w:val="22"/>
          <w:lang w:val="cs-CZ"/>
        </w:rPr>
        <w:t>Projekt s rozpočtem 1 miliarda korun v sobě propojí zájmy státu, byznysu a akademické sféry</w:t>
      </w:r>
    </w:p>
    <w:p w14:paraId="7163C12C" w14:textId="77777777" w:rsidR="00BF0347" w:rsidRPr="00BF0347" w:rsidRDefault="00BF0347" w:rsidP="000E74AF">
      <w:pPr>
        <w:pStyle w:val="Odstavecseseznamem"/>
        <w:spacing w:before="120" w:after="0" w:line="240" w:lineRule="auto"/>
        <w:ind w:left="0"/>
        <w:jc w:val="both"/>
        <w:rPr>
          <w:rFonts w:ascii="Arial" w:hAnsi="Arial" w:cs="Arial"/>
          <w:i/>
          <w:iCs/>
          <w:color w:val="000000" w:themeColor="text1"/>
          <w:sz w:val="16"/>
          <w:szCs w:val="16"/>
          <w:lang w:val="cs-CZ"/>
        </w:rPr>
      </w:pPr>
    </w:p>
    <w:p w14:paraId="5609253C" w14:textId="769BC8CF" w:rsidR="00952B7E" w:rsidRPr="00B11FE7" w:rsidRDefault="000E74AF" w:rsidP="00B11FE7">
      <w:pPr>
        <w:pStyle w:val="Odstavecseseznamem"/>
        <w:spacing w:before="120" w:after="20" w:line="240" w:lineRule="auto"/>
        <w:ind w:left="0"/>
        <w:jc w:val="both"/>
        <w:rPr>
          <w:rFonts w:ascii="Arial" w:hAnsi="Arial" w:cs="Arial"/>
          <w:i/>
          <w:iCs/>
          <w:color w:val="000000" w:themeColor="text1"/>
          <w:sz w:val="18"/>
          <w:lang w:val="cs-CZ"/>
        </w:rPr>
      </w:pPr>
      <w:r w:rsidRPr="000E74AF">
        <w:rPr>
          <w:rFonts w:ascii="Arial" w:hAnsi="Arial" w:cs="Arial"/>
          <w:i/>
          <w:iCs/>
          <w:color w:val="000000" w:themeColor="text1"/>
          <w:sz w:val="18"/>
          <w:lang w:val="cs-CZ"/>
        </w:rPr>
        <w:t xml:space="preserve">Praha, </w:t>
      </w:r>
      <w:r w:rsidR="00952B7E">
        <w:rPr>
          <w:rFonts w:ascii="Arial" w:hAnsi="Arial" w:cs="Arial"/>
          <w:i/>
          <w:iCs/>
          <w:color w:val="000000" w:themeColor="text1"/>
          <w:sz w:val="18"/>
          <w:lang w:val="cs-CZ"/>
        </w:rPr>
        <w:t>30</w:t>
      </w:r>
      <w:r w:rsidRPr="000E74AF">
        <w:rPr>
          <w:rFonts w:ascii="Arial" w:hAnsi="Arial" w:cs="Arial"/>
          <w:i/>
          <w:iCs/>
          <w:color w:val="000000" w:themeColor="text1"/>
          <w:sz w:val="18"/>
          <w:lang w:val="cs-CZ"/>
        </w:rPr>
        <w:t>. březen 2021:</w:t>
      </w:r>
      <w:r w:rsidR="007E2AE0" w:rsidRPr="000E74AF">
        <w:rPr>
          <w:rFonts w:ascii="Arial" w:hAnsi="Arial" w:cs="Arial"/>
          <w:i/>
          <w:iCs/>
          <w:color w:val="000000" w:themeColor="text1"/>
          <w:sz w:val="18"/>
          <w:lang w:val="cs-CZ"/>
        </w:rPr>
        <w:t xml:space="preserve"> </w:t>
      </w:r>
    </w:p>
    <w:p w14:paraId="704D3429" w14:textId="7D252830" w:rsidR="007148E9" w:rsidRPr="00952B7E" w:rsidRDefault="00944EB7" w:rsidP="007148E9">
      <w:pPr>
        <w:spacing w:after="120"/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  <w:r>
        <w:rPr>
          <w:rFonts w:ascii="Arial" w:hAnsi="Arial" w:cs="Arial"/>
          <w:b/>
          <w:bCs/>
          <w:sz w:val="18"/>
          <w:szCs w:val="18"/>
          <w:lang w:val="cs-CZ"/>
        </w:rPr>
        <w:t>Agentura CzechInvest v letošním roce spustí dlouho připravovaný projekt Technologická inkubace. Včera o tom na svém zasedání rozhodla vláda. Inspirací pro projekt byl pro CzechInvest a Ministerstvo průmyslu a obchodu program kosmického inkubátoru ESA BIC, který v</w:t>
      </w:r>
      <w:r w:rsidR="00845081">
        <w:rPr>
          <w:rFonts w:ascii="Arial" w:hAnsi="Arial" w:cs="Arial"/>
          <w:b/>
          <w:bCs/>
          <w:sz w:val="18"/>
          <w:szCs w:val="18"/>
          <w:lang w:val="cs-CZ"/>
        </w:rPr>
        <w:t> tuzemsku v</w:t>
      </w:r>
      <w:r>
        <w:rPr>
          <w:rFonts w:ascii="Arial" w:hAnsi="Arial" w:cs="Arial"/>
          <w:b/>
          <w:bCs/>
          <w:sz w:val="18"/>
          <w:szCs w:val="18"/>
          <w:lang w:val="cs-CZ"/>
        </w:rPr>
        <w:t> letošním roce oslaví své páté narozenin</w:t>
      </w:r>
      <w:r w:rsidR="00845081">
        <w:rPr>
          <w:rFonts w:ascii="Arial" w:hAnsi="Arial" w:cs="Arial"/>
          <w:b/>
          <w:bCs/>
          <w:sz w:val="18"/>
          <w:szCs w:val="18"/>
          <w:lang w:val="cs-CZ"/>
        </w:rPr>
        <w:t>y</w:t>
      </w:r>
      <w:r>
        <w:rPr>
          <w:rFonts w:ascii="Arial" w:hAnsi="Arial" w:cs="Arial"/>
          <w:b/>
          <w:bCs/>
          <w:sz w:val="18"/>
          <w:szCs w:val="18"/>
          <w:lang w:val="cs-CZ"/>
        </w:rPr>
        <w:t>. V rámci Technologické inkubace CzechInvest podpoří více než 300 startupů z</w:t>
      </w:r>
      <w:r w:rsidR="007148E9">
        <w:rPr>
          <w:rFonts w:ascii="Arial" w:hAnsi="Arial" w:cs="Arial"/>
          <w:b/>
          <w:bCs/>
          <w:sz w:val="18"/>
          <w:szCs w:val="18"/>
          <w:lang w:val="cs-CZ"/>
        </w:rPr>
        <w:t>e sedmi klíčových technologických oblastí, každý bude moci získat podporu až pět milionů korun. Přestože p</w:t>
      </w:r>
      <w:r w:rsidR="007148E9" w:rsidRPr="00952B7E">
        <w:rPr>
          <w:rFonts w:ascii="Arial" w:hAnsi="Arial" w:cs="Arial"/>
          <w:b/>
          <w:bCs/>
          <w:sz w:val="18"/>
          <w:szCs w:val="18"/>
          <w:lang w:val="cs-CZ"/>
        </w:rPr>
        <w:t>rojekt cílí především na podporu technologických startupů, nabídne</w:t>
      </w:r>
      <w:r w:rsidR="007148E9">
        <w:rPr>
          <w:rFonts w:ascii="Arial" w:hAnsi="Arial" w:cs="Arial"/>
          <w:b/>
          <w:bCs/>
          <w:sz w:val="18"/>
          <w:szCs w:val="18"/>
          <w:lang w:val="cs-CZ"/>
        </w:rPr>
        <w:t xml:space="preserve"> š</w:t>
      </w:r>
      <w:r w:rsidR="007148E9" w:rsidRPr="00952B7E">
        <w:rPr>
          <w:rFonts w:ascii="Arial" w:hAnsi="Arial" w:cs="Arial"/>
          <w:b/>
          <w:bCs/>
          <w:sz w:val="18"/>
          <w:szCs w:val="18"/>
          <w:lang w:val="cs-CZ"/>
        </w:rPr>
        <w:t>iroké portfolio aktivit a příležitostí také pro další klíčové hráče české byznysové scény</w:t>
      </w:r>
      <w:r w:rsidR="007148E9">
        <w:rPr>
          <w:rFonts w:ascii="Arial" w:hAnsi="Arial" w:cs="Arial"/>
          <w:b/>
          <w:bCs/>
          <w:sz w:val="18"/>
          <w:szCs w:val="18"/>
          <w:lang w:val="cs-CZ"/>
        </w:rPr>
        <w:t>.</w:t>
      </w:r>
      <w:r w:rsidR="007148E9" w:rsidRPr="00952B7E">
        <w:rPr>
          <w:rFonts w:ascii="Arial" w:hAnsi="Arial" w:cs="Arial"/>
          <w:b/>
          <w:bCs/>
          <w:sz w:val="18"/>
          <w:szCs w:val="18"/>
          <w:lang w:val="cs-CZ"/>
        </w:rPr>
        <w:t xml:space="preserve">  </w:t>
      </w:r>
    </w:p>
    <w:p w14:paraId="232F79A5" w14:textId="6AD02560" w:rsidR="00952B7E" w:rsidRPr="00B53842" w:rsidRDefault="00952B7E" w:rsidP="00952B7E">
      <w:pPr>
        <w:spacing w:after="120"/>
        <w:jc w:val="both"/>
        <w:rPr>
          <w:rFonts w:ascii="Arial" w:hAnsi="Arial" w:cs="Arial"/>
          <w:i/>
          <w:sz w:val="18"/>
          <w:szCs w:val="18"/>
          <w:lang w:val="cs-CZ"/>
        </w:rPr>
      </w:pPr>
      <w:r w:rsidRPr="00B53842">
        <w:rPr>
          <w:rFonts w:ascii="Arial" w:hAnsi="Arial" w:cs="Arial"/>
          <w:i/>
          <w:sz w:val="18"/>
          <w:szCs w:val="18"/>
          <w:lang w:val="cs-CZ"/>
        </w:rPr>
        <w:t>„Podpora inovačního potenciálu je jedním z klíčových nástrojů rozvoje konkurenceschopnosti České republiky. Dlouhodo</w:t>
      </w:r>
      <w:r w:rsidR="00B53842">
        <w:rPr>
          <w:rFonts w:ascii="Arial" w:hAnsi="Arial" w:cs="Arial"/>
          <w:i/>
          <w:sz w:val="18"/>
          <w:szCs w:val="18"/>
          <w:lang w:val="cs-CZ"/>
        </w:rPr>
        <w:t xml:space="preserve">bě proto investujeme do vědy, výzkumu a inovací, </w:t>
      </w:r>
      <w:r w:rsidR="00110025">
        <w:rPr>
          <w:rFonts w:ascii="Arial" w:hAnsi="Arial" w:cs="Arial"/>
          <w:i/>
          <w:sz w:val="18"/>
          <w:szCs w:val="18"/>
          <w:lang w:val="cs-CZ"/>
        </w:rPr>
        <w:t>za letošek to bude 38 mld. Kč. V souladu s Inovační strategií ČR c</w:t>
      </w:r>
      <w:r w:rsidR="00B53842">
        <w:rPr>
          <w:rFonts w:ascii="Arial" w:hAnsi="Arial" w:cs="Arial"/>
          <w:i/>
          <w:sz w:val="18"/>
          <w:szCs w:val="18"/>
          <w:lang w:val="cs-CZ"/>
        </w:rPr>
        <w:t xml:space="preserve">hceme být nejen zemí </w:t>
      </w:r>
      <w:r w:rsidRPr="00B53842">
        <w:rPr>
          <w:rFonts w:ascii="Arial" w:hAnsi="Arial" w:cs="Arial"/>
          <w:i/>
          <w:sz w:val="18"/>
          <w:szCs w:val="18"/>
          <w:lang w:val="cs-CZ"/>
        </w:rPr>
        <w:t>vysoce odborných znalostí a pokročilý</w:t>
      </w:r>
      <w:r w:rsidR="00B53842">
        <w:rPr>
          <w:rFonts w:ascii="Arial" w:hAnsi="Arial" w:cs="Arial"/>
          <w:i/>
          <w:sz w:val="18"/>
          <w:szCs w:val="18"/>
          <w:lang w:val="cs-CZ"/>
        </w:rPr>
        <w:t>ch technologií, ale rovněž místem</w:t>
      </w:r>
      <w:r w:rsidRPr="00B53842">
        <w:rPr>
          <w:rFonts w:ascii="Arial" w:hAnsi="Arial" w:cs="Arial"/>
          <w:i/>
          <w:sz w:val="18"/>
          <w:szCs w:val="18"/>
          <w:lang w:val="cs-CZ"/>
        </w:rPr>
        <w:t xml:space="preserve"> pro nejvýznamnější světové vědecké kapacity</w:t>
      </w:r>
      <w:r w:rsidR="00B53842">
        <w:rPr>
          <w:rFonts w:ascii="Arial" w:hAnsi="Arial" w:cs="Arial"/>
          <w:sz w:val="18"/>
          <w:szCs w:val="18"/>
          <w:lang w:val="cs-CZ"/>
        </w:rPr>
        <w:t>,“</w:t>
      </w:r>
      <w:r w:rsidR="00B53842" w:rsidRPr="006960AD">
        <w:rPr>
          <w:rFonts w:ascii="Arial" w:hAnsi="Arial" w:cs="Arial"/>
          <w:bCs/>
          <w:sz w:val="18"/>
          <w:szCs w:val="18"/>
          <w:lang w:val="cs-CZ"/>
        </w:rPr>
        <w:t xml:space="preserve"> říká</w:t>
      </w:r>
      <w:r w:rsidR="00B53842" w:rsidRPr="00B53842">
        <w:rPr>
          <w:rFonts w:ascii="Arial" w:hAnsi="Arial" w:cs="Arial"/>
          <w:b/>
          <w:sz w:val="18"/>
          <w:szCs w:val="18"/>
          <w:lang w:val="cs-CZ"/>
        </w:rPr>
        <w:t xml:space="preserve"> vicepremiér a ministr průmyslu a obchodu Karel Havlíček </w:t>
      </w:r>
      <w:r w:rsidR="00B53842" w:rsidRPr="006960AD">
        <w:rPr>
          <w:rFonts w:ascii="Arial" w:hAnsi="Arial" w:cs="Arial"/>
          <w:bCs/>
          <w:sz w:val="18"/>
          <w:szCs w:val="18"/>
          <w:lang w:val="cs-CZ"/>
        </w:rPr>
        <w:t>a dodává:</w:t>
      </w:r>
      <w:r w:rsidR="00B53842">
        <w:rPr>
          <w:rFonts w:ascii="Arial" w:hAnsi="Arial" w:cs="Arial"/>
          <w:sz w:val="18"/>
          <w:szCs w:val="18"/>
          <w:lang w:val="cs-CZ"/>
        </w:rPr>
        <w:t xml:space="preserve"> „</w:t>
      </w:r>
      <w:r w:rsidRPr="00B53842">
        <w:rPr>
          <w:rFonts w:ascii="Arial" w:hAnsi="Arial" w:cs="Arial"/>
          <w:i/>
          <w:sz w:val="18"/>
          <w:szCs w:val="18"/>
          <w:lang w:val="cs-CZ"/>
        </w:rPr>
        <w:t>Technologická inkubace je v tomto ohledu zásadní investicí</w:t>
      </w:r>
      <w:r w:rsidR="00B53842" w:rsidRPr="00B53842">
        <w:rPr>
          <w:rFonts w:ascii="Arial" w:hAnsi="Arial" w:cs="Arial"/>
          <w:i/>
          <w:sz w:val="18"/>
          <w:szCs w:val="18"/>
          <w:lang w:val="cs-CZ"/>
        </w:rPr>
        <w:t xml:space="preserve"> do budoucnosti českého průmyslu a věřím, že se přihlásí firmy se zajímavými a kvalitními projekty.</w:t>
      </w:r>
      <w:r w:rsidRPr="00B53842">
        <w:rPr>
          <w:rFonts w:ascii="Arial" w:hAnsi="Arial" w:cs="Arial"/>
          <w:i/>
          <w:sz w:val="18"/>
          <w:szCs w:val="18"/>
          <w:lang w:val="cs-CZ"/>
        </w:rPr>
        <w:t>“</w:t>
      </w:r>
    </w:p>
    <w:p w14:paraId="309D6967" w14:textId="292AF9BF" w:rsidR="000706B3" w:rsidRPr="00952B7E" w:rsidRDefault="00845081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 xml:space="preserve">Projekt Technologické inkubace bude financován 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z programu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The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Country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for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the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Future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>, a to v rámci implementace Inovační strategie ČR 2019–2030</w:t>
      </w:r>
      <w:r>
        <w:rPr>
          <w:rFonts w:ascii="Arial" w:hAnsi="Arial" w:cs="Arial"/>
          <w:sz w:val="18"/>
          <w:szCs w:val="18"/>
          <w:lang w:val="cs-CZ"/>
        </w:rPr>
        <w:t xml:space="preserve">. Finanční prostředky ve výši jedné miliardy korun vyčlenilo </w:t>
      </w:r>
      <w:r w:rsidR="000706B3" w:rsidRPr="00952B7E">
        <w:rPr>
          <w:rFonts w:ascii="Arial" w:hAnsi="Arial" w:cs="Arial"/>
          <w:sz w:val="18"/>
          <w:szCs w:val="18"/>
          <w:lang w:val="cs-CZ"/>
        </w:rPr>
        <w:t xml:space="preserve">Ministerstvo průmyslu a obchodu </w:t>
      </w:r>
      <w:r w:rsidR="000706B3">
        <w:rPr>
          <w:rFonts w:ascii="Arial" w:hAnsi="Arial" w:cs="Arial"/>
          <w:sz w:val="18"/>
          <w:szCs w:val="18"/>
          <w:lang w:val="cs-CZ"/>
        </w:rPr>
        <w:t xml:space="preserve">už </w:t>
      </w:r>
      <w:r w:rsidR="000706B3" w:rsidRPr="00952B7E">
        <w:rPr>
          <w:rFonts w:ascii="Arial" w:hAnsi="Arial" w:cs="Arial"/>
          <w:sz w:val="18"/>
          <w:szCs w:val="18"/>
          <w:lang w:val="cs-CZ"/>
        </w:rPr>
        <w:t>v roce 2019</w:t>
      </w:r>
      <w:r>
        <w:rPr>
          <w:rFonts w:ascii="Arial" w:hAnsi="Arial" w:cs="Arial"/>
          <w:sz w:val="18"/>
          <w:szCs w:val="18"/>
          <w:lang w:val="cs-CZ"/>
        </w:rPr>
        <w:t>.</w:t>
      </w:r>
      <w:r w:rsidR="000706B3"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>V</w:t>
      </w:r>
      <w:r w:rsidR="000706B3" w:rsidRPr="00952B7E">
        <w:rPr>
          <w:rFonts w:ascii="Arial" w:hAnsi="Arial" w:cs="Arial"/>
          <w:sz w:val="18"/>
          <w:szCs w:val="18"/>
          <w:lang w:val="cs-CZ"/>
        </w:rPr>
        <w:t xml:space="preserve">láda </w:t>
      </w:r>
      <w:r>
        <w:rPr>
          <w:rFonts w:ascii="Arial" w:hAnsi="Arial" w:cs="Arial"/>
          <w:sz w:val="18"/>
          <w:szCs w:val="18"/>
          <w:lang w:val="cs-CZ"/>
        </w:rPr>
        <w:t xml:space="preserve">tento týden pak </w:t>
      </w:r>
      <w:r w:rsidR="000706B3" w:rsidRPr="00952B7E">
        <w:rPr>
          <w:rFonts w:ascii="Arial" w:hAnsi="Arial" w:cs="Arial"/>
          <w:sz w:val="18"/>
          <w:szCs w:val="18"/>
          <w:lang w:val="cs-CZ"/>
        </w:rPr>
        <w:t>schválila klíčovou část projektu – přímou finanční podporu inovativním startupům prostřednictvím inkubačního programu agentury CzechInvest. V plánu je podpořit v průběhu sedmi let trvání projektu více než 300 inovativních firem napříč ČR u jejich zrodu. CzechInvest přitom plánuje intenzivní spolupráci s regionálními inovačními a technologickými centry</w:t>
      </w:r>
      <w:r w:rsidR="000706B3">
        <w:rPr>
          <w:rFonts w:ascii="Arial" w:hAnsi="Arial" w:cs="Arial"/>
          <w:sz w:val="18"/>
          <w:szCs w:val="18"/>
          <w:lang w:val="cs-CZ"/>
        </w:rPr>
        <w:t xml:space="preserve"> tak</w:t>
      </w:r>
      <w:r w:rsidR="000706B3" w:rsidRPr="00952B7E">
        <w:rPr>
          <w:rFonts w:ascii="Arial" w:hAnsi="Arial" w:cs="Arial"/>
          <w:sz w:val="18"/>
          <w:szCs w:val="18"/>
          <w:lang w:val="cs-CZ"/>
        </w:rPr>
        <w:t>, aby došlo k zvýšení synergie nabízené podpory.</w:t>
      </w:r>
    </w:p>
    <w:p w14:paraId="6F5A8149" w14:textId="4DC499D2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 xml:space="preserve">Uchazeči, kteří se svým podnikatelským záměrem a inovativní ideou projdou výběrem do Technologické inkubace, čeká podpora v hodnotě až </w:t>
      </w:r>
      <w:r>
        <w:rPr>
          <w:rFonts w:ascii="Arial" w:hAnsi="Arial" w:cs="Arial"/>
          <w:sz w:val="18"/>
          <w:szCs w:val="18"/>
          <w:lang w:val="cs-CZ"/>
        </w:rPr>
        <w:t>pět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milionů </w:t>
      </w:r>
      <w:r>
        <w:rPr>
          <w:rFonts w:ascii="Arial" w:hAnsi="Arial" w:cs="Arial"/>
          <w:sz w:val="18"/>
          <w:szCs w:val="18"/>
          <w:lang w:val="cs-CZ"/>
        </w:rPr>
        <w:t>korun</w:t>
      </w:r>
      <w:r w:rsidRPr="00952B7E">
        <w:rPr>
          <w:rFonts w:ascii="Arial" w:hAnsi="Arial" w:cs="Arial"/>
          <w:sz w:val="18"/>
          <w:szCs w:val="18"/>
          <w:lang w:val="cs-CZ"/>
        </w:rPr>
        <w:t>. Nejde však pouze o přímou finanční dotaci – pro začínající firmy je připraven komplexní balíček služeb zahrnující kontinuální práci s firmou po dobu až dvou let. Firmám se bude intenzivně věnovat tým expertů, který jim bude pomáhat v oblasti b</w:t>
      </w:r>
      <w:r>
        <w:rPr>
          <w:rFonts w:ascii="Arial" w:hAnsi="Arial" w:cs="Arial"/>
          <w:sz w:val="18"/>
          <w:szCs w:val="18"/>
          <w:lang w:val="cs-CZ"/>
        </w:rPr>
        <w:t>yznysu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a právního servisu, marketingu, </w:t>
      </w:r>
      <w:proofErr w:type="gramStart"/>
      <w:r w:rsidRPr="00952B7E">
        <w:rPr>
          <w:rFonts w:ascii="Arial" w:hAnsi="Arial" w:cs="Arial"/>
          <w:sz w:val="18"/>
          <w:szCs w:val="18"/>
          <w:lang w:val="cs-CZ"/>
        </w:rPr>
        <w:t>financí</w:t>
      </w:r>
      <w:proofErr w:type="gramEnd"/>
      <w:r w:rsidRPr="00952B7E">
        <w:rPr>
          <w:rFonts w:ascii="Arial" w:hAnsi="Arial" w:cs="Arial"/>
          <w:sz w:val="18"/>
          <w:szCs w:val="18"/>
          <w:lang w:val="cs-CZ"/>
        </w:rPr>
        <w:t xml:space="preserve"> a především konkrétních technologií. Toto vše proběhne pod řízením a v koordinaci CzechInvest</w:t>
      </w:r>
      <w:r>
        <w:rPr>
          <w:rFonts w:ascii="Arial" w:hAnsi="Arial" w:cs="Arial"/>
          <w:sz w:val="18"/>
          <w:szCs w:val="18"/>
          <w:lang w:val="cs-CZ"/>
        </w:rPr>
        <w:t>u</w:t>
      </w:r>
      <w:r w:rsidRPr="00952B7E">
        <w:rPr>
          <w:rFonts w:ascii="Arial" w:hAnsi="Arial" w:cs="Arial"/>
          <w:sz w:val="18"/>
          <w:szCs w:val="18"/>
          <w:lang w:val="cs-CZ"/>
        </w:rPr>
        <w:t>.</w:t>
      </w:r>
    </w:p>
    <w:p w14:paraId="7C9C3CFC" w14:textId="78792211" w:rsidR="00952B7E" w:rsidRDefault="00952B7E" w:rsidP="00952B7E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</w:pPr>
      <w:r w:rsidRPr="00952B7E">
        <w:rPr>
          <w:rFonts w:ascii="Arial" w:hAnsi="Arial" w:cs="Arial"/>
          <w:i/>
          <w:iCs/>
          <w:sz w:val="18"/>
          <w:szCs w:val="18"/>
          <w:lang w:val="cs-CZ"/>
        </w:rPr>
        <w:t>„Jsem velmi rád, že jsme mohli podpořit vznik tohoto projektu, jehož cílem není pouhá finanční dotace. Nově vznikající podniky se potýkají s řadou překážek, ať už jde o samotný proces založení firmy, přípravu kvalitního obchodního plánu nebo o vysoce odborné poradenství, ke kterému mladé firmy často nemají přístup. V tomto směru je právě inkubace to, co jim pomůže vstup na trh urychlit ve spolupráci s mnoha experty. Plánované inovační huby směřují tematicky do strategických oblastí české ekonomiky od mobility, přes umělou inteligenci, až ke strategické bezpečnosti,“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  <w:r w:rsidRPr="00D07F80">
        <w:rPr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 xml:space="preserve">říká </w:t>
      </w:r>
      <w:r w:rsidRPr="00D07F80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  <w:lang w:val="cs-CZ"/>
        </w:rPr>
        <w:t>náměstek ministra průmyslu a obchodu pro digitalizaci a inovace Petr Očko</w:t>
      </w:r>
      <w:r w:rsidRPr="00D07F80">
        <w:rPr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  <w:t>.</w:t>
      </w:r>
    </w:p>
    <w:p w14:paraId="5A1CEB06" w14:textId="77777777" w:rsidR="00952B7E" w:rsidRPr="00952B7E" w:rsidRDefault="00952B7E" w:rsidP="00952B7E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  <w:lang w:val="cs-CZ"/>
        </w:rPr>
      </w:pPr>
    </w:p>
    <w:p w14:paraId="72807C28" w14:textId="294C96A1" w:rsidR="00D704C4" w:rsidRPr="00952B7E" w:rsidRDefault="00952B7E" w:rsidP="00952B7E">
      <w:pPr>
        <w:spacing w:after="120"/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  <w:r w:rsidRPr="00952B7E">
        <w:rPr>
          <w:rFonts w:ascii="Arial" w:hAnsi="Arial" w:cs="Arial"/>
          <w:b/>
          <w:bCs/>
          <w:sz w:val="18"/>
          <w:szCs w:val="18"/>
          <w:lang w:val="cs-CZ"/>
        </w:rPr>
        <w:t>Technologická inkubace se zaměří na sedm klíčových technologických oblastí</w:t>
      </w:r>
      <w:r w:rsidR="00D704C4" w:rsidRPr="00D704C4">
        <w:rPr>
          <w:rFonts w:ascii="Arial" w:hAnsi="Arial" w:cs="Arial"/>
          <w:sz w:val="18"/>
          <w:szCs w:val="18"/>
          <w:lang w:val="cs-CZ"/>
        </w:rPr>
        <w:t>, které jsou vysoce perspektivní pro další ekonomický rozvoj a konkurenceschopnost České republiky. Czech</w:t>
      </w:r>
      <w:r w:rsidR="00DA5CD2">
        <w:rPr>
          <w:rFonts w:ascii="Arial" w:hAnsi="Arial" w:cs="Arial"/>
          <w:sz w:val="18"/>
          <w:szCs w:val="18"/>
          <w:lang w:val="cs-CZ"/>
        </w:rPr>
        <w:t>I</w:t>
      </w:r>
      <w:r w:rsidR="00D704C4" w:rsidRPr="00D704C4">
        <w:rPr>
          <w:rFonts w:ascii="Arial" w:hAnsi="Arial" w:cs="Arial"/>
          <w:sz w:val="18"/>
          <w:szCs w:val="18"/>
          <w:lang w:val="cs-CZ"/>
        </w:rPr>
        <w:t>nvest vnímá, že vysoká přidaná hodnota už neleží v průmyslových oborech jako takových, ale v technologiích, které jsou použitelné napříč jednotlivými odvětvími. Jedná se o:</w:t>
      </w:r>
    </w:p>
    <w:p w14:paraId="790204CE" w14:textId="7B66036C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mobilit</w:t>
      </w:r>
      <w:r w:rsidR="00D704C4">
        <w:rPr>
          <w:rFonts w:ascii="Arial" w:hAnsi="Arial" w:cs="Arial"/>
          <w:sz w:val="18"/>
          <w:szCs w:val="18"/>
          <w:lang w:val="cs-CZ"/>
        </w:rPr>
        <w:t>u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budoucnosti </w:t>
      </w:r>
    </w:p>
    <w:p w14:paraId="5D7F3DAF" w14:textId="5286A82F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uměl</w:t>
      </w:r>
      <w:r w:rsidR="00D704C4">
        <w:rPr>
          <w:rFonts w:ascii="Arial" w:hAnsi="Arial" w:cs="Arial"/>
          <w:sz w:val="18"/>
          <w:szCs w:val="18"/>
          <w:lang w:val="cs-CZ"/>
        </w:rPr>
        <w:t>ou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inteligenc</w:t>
      </w:r>
      <w:r w:rsidR="00D704C4">
        <w:rPr>
          <w:rFonts w:ascii="Arial" w:hAnsi="Arial" w:cs="Arial"/>
          <w:sz w:val="18"/>
          <w:szCs w:val="18"/>
          <w:lang w:val="cs-CZ"/>
        </w:rPr>
        <w:t>i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a IT </w:t>
      </w:r>
    </w:p>
    <w:p w14:paraId="756E3D4F" w14:textId="2CD940D8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kreativní průmysly</w:t>
      </w:r>
    </w:p>
    <w:p w14:paraId="2132FEA1" w14:textId="25997503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 xml:space="preserve">udržitelnost a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ekoinovace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</w:p>
    <w:p w14:paraId="3C5F34F0" w14:textId="0B2AC611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 xml:space="preserve">kosmické technologie </w:t>
      </w:r>
    </w:p>
    <w:p w14:paraId="2B7EBBD9" w14:textId="655A2DEE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jadern</w:t>
      </w:r>
      <w:r w:rsidR="00D704C4">
        <w:rPr>
          <w:rFonts w:ascii="Arial" w:hAnsi="Arial" w:cs="Arial"/>
          <w:sz w:val="18"/>
          <w:szCs w:val="18"/>
          <w:lang w:val="cs-CZ"/>
        </w:rPr>
        <w:t>ou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a částicov</w:t>
      </w:r>
      <w:r w:rsidR="00D704C4">
        <w:rPr>
          <w:rFonts w:ascii="Arial" w:hAnsi="Arial" w:cs="Arial"/>
          <w:sz w:val="18"/>
          <w:szCs w:val="18"/>
          <w:lang w:val="cs-CZ"/>
        </w:rPr>
        <w:t>ou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fyzik</w:t>
      </w:r>
      <w:r w:rsidR="00D704C4">
        <w:rPr>
          <w:rFonts w:ascii="Arial" w:hAnsi="Arial" w:cs="Arial"/>
          <w:sz w:val="18"/>
          <w:szCs w:val="18"/>
          <w:lang w:val="cs-CZ"/>
        </w:rPr>
        <w:t>u</w:t>
      </w:r>
    </w:p>
    <w:p w14:paraId="37F93372" w14:textId="5A7C6976" w:rsidR="00952B7E" w:rsidRPr="00952B7E" w:rsidRDefault="00952B7E" w:rsidP="00952B7E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chytrá řešení proti krizím</w:t>
      </w:r>
    </w:p>
    <w:p w14:paraId="6E377E6B" w14:textId="62200F53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lastRenderedPageBreak/>
        <w:t>Inspirací při přípravě celého projektu byl před 5 lety spuštěný program ESA BIC (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European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Space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Agency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Business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Incubation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 Centre), jehož operátorem je právě CzechInvest. Podnikatelský inkubátoru ESA BIC se zaměřujeme na inkubaci a rozvoj technologicky progresivních startupů, které ve svých komerčních produktech či službách využívají vesmírné technologie nebo systémy</w:t>
      </w:r>
      <w:r>
        <w:rPr>
          <w:rFonts w:ascii="Arial" w:hAnsi="Arial" w:cs="Arial"/>
          <w:sz w:val="18"/>
          <w:szCs w:val="18"/>
          <w:lang w:val="cs-CZ"/>
        </w:rPr>
        <w:t xml:space="preserve"> (například 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kola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Festka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BigTerra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,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Spacemanic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>, Dronetag a další)</w:t>
      </w:r>
    </w:p>
    <w:p w14:paraId="61F9BF30" w14:textId="0F0F01CC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Inovativní podstatou projektu je prostor, ve kterém se setká státní, akademický a soukromý sektor</w:t>
      </w:r>
      <w:r>
        <w:rPr>
          <w:rFonts w:ascii="Arial" w:hAnsi="Arial" w:cs="Arial"/>
          <w:sz w:val="18"/>
          <w:szCs w:val="18"/>
          <w:lang w:val="cs-CZ"/>
        </w:rPr>
        <w:t>. Z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této synergie pak vznikne maximální přidaná hodnota pro samotné startupy. Příkladem takového propojení je první ze sedmi </w:t>
      </w:r>
      <w:proofErr w:type="spellStart"/>
      <w:r w:rsidRPr="00952B7E">
        <w:rPr>
          <w:rFonts w:ascii="Arial" w:hAnsi="Arial" w:cs="Arial"/>
          <w:sz w:val="18"/>
          <w:szCs w:val="18"/>
          <w:lang w:val="cs-CZ"/>
        </w:rPr>
        <w:t>hubů</w:t>
      </w:r>
      <w:proofErr w:type="spellEnd"/>
      <w:r w:rsidRPr="00952B7E">
        <w:rPr>
          <w:rFonts w:ascii="Arial" w:hAnsi="Arial" w:cs="Arial"/>
          <w:sz w:val="18"/>
          <w:szCs w:val="18"/>
          <w:lang w:val="cs-CZ"/>
        </w:rPr>
        <w:t xml:space="preserve">, Mobility Innovation Hub (MIH). Tato vlajková loď Technologické inkubace zaměřená na inovace v oblasti tzv. mobility budoucnosti vznikla z impulsu Sdružení automobilového průmyslu a na její přípravě se intenzivně podílela řada významných soukromých firem a odborníků z českého průmyslu. </w:t>
      </w:r>
    </w:p>
    <w:p w14:paraId="45287911" w14:textId="3021CF78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„CzechInvest díky Technologické inkubaci spojí inovativním způsobem v triangulaci sílu státu, odbornost a znalost akademické sféry a sílu české byznysové základny, ať už jde o velké společnosti nebo startupy, je to dokonalá synergie. V rámci dlouhodobosti projektu máme možnost podpořit rozvoj více jak 300 firem, </w:t>
      </w:r>
      <w:proofErr w:type="gramStart"/>
      <w:r w:rsidRPr="00952B7E">
        <w:rPr>
          <w:rFonts w:ascii="Arial" w:hAnsi="Arial" w:cs="Arial"/>
          <w:i/>
          <w:iCs/>
          <w:sz w:val="18"/>
          <w:szCs w:val="18"/>
          <w:lang w:val="cs-CZ"/>
        </w:rPr>
        <w:t>startupů</w:t>
      </w:r>
      <w:proofErr w:type="gramEnd"/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 a především inovativních nápadů, které pomohou svým úspěchem reprezentovat Českou republiku,</w:t>
      </w:r>
      <w:r>
        <w:rPr>
          <w:rFonts w:ascii="Arial" w:hAnsi="Arial" w:cs="Arial"/>
          <w:i/>
          <w:iCs/>
          <w:sz w:val="18"/>
          <w:szCs w:val="18"/>
          <w:lang w:val="cs-CZ"/>
        </w:rPr>
        <w:t>“</w:t>
      </w:r>
      <w:r>
        <w:rPr>
          <w:rFonts w:ascii="Arial" w:hAnsi="Arial" w:cs="Arial"/>
          <w:sz w:val="18"/>
          <w:szCs w:val="18"/>
          <w:lang w:val="cs-CZ"/>
        </w:rPr>
        <w:t xml:space="preserve"> říká </w:t>
      </w:r>
      <w:r w:rsidRPr="00D538DD">
        <w:rPr>
          <w:rFonts w:ascii="Arial" w:hAnsi="Arial" w:cs="Arial"/>
          <w:b/>
          <w:bCs/>
          <w:sz w:val="18"/>
          <w:szCs w:val="18"/>
          <w:lang w:val="cs-CZ"/>
        </w:rPr>
        <w:t>generální ředitel CzechInvestu Patrik Reich</w:t>
      </w:r>
      <w:r>
        <w:rPr>
          <w:rFonts w:ascii="Arial" w:hAnsi="Arial" w:cs="Arial"/>
          <w:b/>
          <w:bCs/>
          <w:sz w:val="18"/>
          <w:szCs w:val="18"/>
          <w:lang w:val="cs-CZ"/>
        </w:rPr>
        <w:t xml:space="preserve">l </w:t>
      </w:r>
      <w:r w:rsidRPr="00952B7E">
        <w:rPr>
          <w:rFonts w:ascii="Arial" w:hAnsi="Arial" w:cs="Arial"/>
          <w:sz w:val="18"/>
          <w:szCs w:val="18"/>
          <w:lang w:val="cs-CZ"/>
        </w:rPr>
        <w:t>a dodává:</w:t>
      </w:r>
      <w:r>
        <w:rPr>
          <w:rFonts w:ascii="Arial" w:hAnsi="Arial" w:cs="Arial"/>
          <w:b/>
          <w:bCs/>
          <w:sz w:val="18"/>
          <w:szCs w:val="18"/>
          <w:lang w:val="cs-CZ"/>
        </w:rPr>
        <w:t xml:space="preserve"> </w:t>
      </w:r>
      <w:r w:rsidRPr="00952B7E">
        <w:rPr>
          <w:rFonts w:ascii="Arial" w:hAnsi="Arial" w:cs="Arial"/>
          <w:i/>
          <w:iCs/>
          <w:sz w:val="18"/>
          <w:szCs w:val="18"/>
          <w:lang w:val="cs-CZ"/>
        </w:rPr>
        <w:t>„Technologická inkubace je projekt pro budoucnost a je správn</w:t>
      </w:r>
      <w:r w:rsidR="00540C35">
        <w:rPr>
          <w:rFonts w:ascii="Arial" w:hAnsi="Arial" w:cs="Arial"/>
          <w:i/>
          <w:iCs/>
          <w:sz w:val="18"/>
          <w:szCs w:val="18"/>
          <w:lang w:val="cs-CZ"/>
        </w:rPr>
        <w:t>é</w:t>
      </w:r>
      <w:r w:rsidRPr="00952B7E">
        <w:rPr>
          <w:rFonts w:ascii="Arial" w:hAnsi="Arial" w:cs="Arial"/>
          <w:i/>
          <w:iCs/>
          <w:sz w:val="18"/>
          <w:szCs w:val="18"/>
          <w:lang w:val="cs-CZ"/>
        </w:rPr>
        <w:t>, že v něm stát hraje prostřednictvím CzechInvestu aktivační roli v oblasti inovac</w:t>
      </w:r>
      <w:r w:rsidR="00670A83">
        <w:rPr>
          <w:rFonts w:ascii="Arial" w:hAnsi="Arial" w:cs="Arial"/>
          <w:i/>
          <w:iCs/>
          <w:sz w:val="18"/>
          <w:szCs w:val="18"/>
          <w:lang w:val="cs-CZ"/>
        </w:rPr>
        <w:t>í</w:t>
      </w:r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, rozvoje a podpory české excelence. Silnou pozitivní odezvu už nese projekt Mobility </w:t>
      </w:r>
      <w:proofErr w:type="spellStart"/>
      <w:r w:rsidRPr="00952B7E">
        <w:rPr>
          <w:rFonts w:ascii="Arial" w:hAnsi="Arial" w:cs="Arial"/>
          <w:i/>
          <w:iCs/>
          <w:sz w:val="18"/>
          <w:szCs w:val="18"/>
          <w:lang w:val="cs-CZ"/>
        </w:rPr>
        <w:t>Innovaton</w:t>
      </w:r>
      <w:proofErr w:type="spellEnd"/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 Hub, který je prvním </w:t>
      </w:r>
      <w:proofErr w:type="spellStart"/>
      <w:r w:rsidRPr="00952B7E">
        <w:rPr>
          <w:rFonts w:ascii="Arial" w:hAnsi="Arial" w:cs="Arial"/>
          <w:i/>
          <w:iCs/>
          <w:sz w:val="18"/>
          <w:szCs w:val="18"/>
          <w:lang w:val="cs-CZ"/>
        </w:rPr>
        <w:t>hubem</w:t>
      </w:r>
      <w:proofErr w:type="spellEnd"/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 ze sedmi, které v rámci Technologické</w:t>
      </w:r>
      <w:r w:rsidR="006960AD">
        <w:rPr>
          <w:rFonts w:ascii="Arial" w:hAnsi="Arial" w:cs="Arial"/>
          <w:i/>
          <w:iCs/>
          <w:sz w:val="18"/>
          <w:szCs w:val="18"/>
          <w:lang w:val="cs-CZ"/>
        </w:rPr>
        <w:t xml:space="preserve"> inkubace</w:t>
      </w:r>
      <w:r w:rsidRPr="00952B7E">
        <w:rPr>
          <w:rFonts w:ascii="Arial" w:hAnsi="Arial" w:cs="Arial"/>
          <w:i/>
          <w:iCs/>
          <w:sz w:val="18"/>
          <w:szCs w:val="18"/>
          <w:lang w:val="cs-CZ"/>
        </w:rPr>
        <w:t xml:space="preserve"> spustíme. Ten vychází z naší zkušenosti s ESA BIC. Chceme tímto krokem inspirovat i zbytek Evropy tak, jak to v digitalizaci dělá například Estonsko.</w:t>
      </w:r>
      <w:r>
        <w:rPr>
          <w:rFonts w:ascii="Arial" w:hAnsi="Arial" w:cs="Arial"/>
          <w:i/>
          <w:iCs/>
          <w:sz w:val="18"/>
          <w:szCs w:val="18"/>
          <w:lang w:val="cs-CZ"/>
        </w:rPr>
        <w:t>“</w:t>
      </w:r>
    </w:p>
    <w:p w14:paraId="3CB958D8" w14:textId="03D46153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 xml:space="preserve">Zapojení partnerů ze soukromé i akademické sféry umožní inkubovaným firmám využívat vyspělou technologickou infrastrukturu či konzultovat svá řešení se zkušenými odborníky – ať </w:t>
      </w:r>
      <w:r>
        <w:rPr>
          <w:rFonts w:ascii="Arial" w:hAnsi="Arial" w:cs="Arial"/>
          <w:sz w:val="18"/>
          <w:szCs w:val="18"/>
          <w:lang w:val="cs-CZ"/>
        </w:rPr>
        <w:t>už</w:t>
      </w:r>
      <w:r w:rsidRPr="00952B7E">
        <w:rPr>
          <w:rFonts w:ascii="Arial" w:hAnsi="Arial" w:cs="Arial"/>
          <w:sz w:val="18"/>
          <w:szCs w:val="18"/>
          <w:lang w:val="cs-CZ"/>
        </w:rPr>
        <w:t xml:space="preserve"> v oblasti konkrétních technologií, nebo v otázce komerčního využití jejich řešení. Zároveň bude vznikat prostor pro soukromý sektor – na základě poptávky firem mohou být podpořeny konkrétní produkty, které na trhu chybí. Projekt totiž počítá s posílením vazby mezi vědou a výzkumem a implementací vzniklých řešení do (nejen) partnerských firem. </w:t>
      </w:r>
    </w:p>
    <w:p w14:paraId="2D921DE0" w14:textId="77777777" w:rsidR="00952B7E" w:rsidRPr="00952B7E" w:rsidRDefault="00952B7E" w:rsidP="00952B7E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952B7E">
        <w:rPr>
          <w:rFonts w:ascii="Arial" w:hAnsi="Arial" w:cs="Arial"/>
          <w:sz w:val="18"/>
          <w:szCs w:val="18"/>
          <w:lang w:val="cs-CZ"/>
        </w:rPr>
        <w:t>Mezisektorový charakter Technologické inkubace slibuje také snazší komunikaci potřeb soukromého sektoru směrem k veřejné správě v oblasti efektivity státní podpory či legislativních změn v souvislosti se zaváděním inovací na trh.</w:t>
      </w:r>
    </w:p>
    <w:p w14:paraId="1391555A" w14:textId="5990F82F" w:rsidR="00952B7E" w:rsidRDefault="00952B7E" w:rsidP="005D1785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</w:p>
    <w:p w14:paraId="6CEC5BA0" w14:textId="77777777" w:rsidR="00952B7E" w:rsidRDefault="00952B7E" w:rsidP="005D1785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</w:p>
    <w:p w14:paraId="5BBD6BFC" w14:textId="77777777" w:rsidR="00952B7E" w:rsidRDefault="00952B7E" w:rsidP="005D1785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</w:p>
    <w:p w14:paraId="4A0B5483" w14:textId="77777777" w:rsidR="00A1003D" w:rsidRPr="000D4458" w:rsidRDefault="00A1003D" w:rsidP="00A1003D">
      <w:pPr>
        <w:spacing w:after="0"/>
        <w:jc w:val="both"/>
        <w:rPr>
          <w:rFonts w:ascii="Arial" w:hAnsi="Arial" w:cs="Arial"/>
          <w:b/>
          <w:bCs/>
          <w:color w:val="002060"/>
          <w:sz w:val="18"/>
          <w:szCs w:val="18"/>
          <w:lang w:val="cs-CZ"/>
        </w:rPr>
      </w:pPr>
      <w:r w:rsidRPr="000D4458">
        <w:rPr>
          <w:rFonts w:ascii="Arial" w:hAnsi="Arial" w:cs="Arial"/>
          <w:b/>
          <w:bCs/>
          <w:color w:val="002060"/>
          <w:sz w:val="18"/>
          <w:szCs w:val="18"/>
          <w:lang w:val="cs-CZ"/>
        </w:rPr>
        <w:t>O CzechInvestu</w:t>
      </w:r>
    </w:p>
    <w:p w14:paraId="51BACEBE" w14:textId="53AEBE6B" w:rsidR="005D1785" w:rsidRPr="008359AB" w:rsidRDefault="005D1785" w:rsidP="00D20571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 w:rsidRPr="005D1785">
        <w:rPr>
          <w:rFonts w:ascii="Arial" w:hAnsi="Arial" w:cs="Arial"/>
          <w:bCs/>
          <w:sz w:val="18"/>
          <w:szCs w:val="18"/>
          <w:lang w:val="cs-CZ"/>
        </w:rPr>
        <w:t>Agentura CzechInvest naplňuje klíčovou úlohu v oblasti podpory podnikání a investic v její komplexní podobě. Unikátní spojení regionálního, centrálního a mezinárodního působení zajišťuje integritu služeb a schopnost propojovat globální trendy s regionálními podmínkami v České republice. Jedním z hlavních cílů CzechInvestu je přeměna České republiky v inovačního lídra Evropy. CzechInvest je státní příspěvkovou organizací podřízenou Ministerstvu průmyslu a obchodu ČR. Založen byl v roce 1992.</w:t>
      </w:r>
      <w:r w:rsidR="000004D7">
        <w:rPr>
          <w:rFonts w:ascii="Arial" w:hAnsi="Arial" w:cs="Arial"/>
          <w:bCs/>
          <w:sz w:val="18"/>
          <w:szCs w:val="18"/>
          <w:lang w:val="cs-CZ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Více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informací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najdete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na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="000004D7">
          <w:rPr>
            <w:rStyle w:val="Hypertextovodkaz"/>
            <w:rFonts w:ascii="Arial" w:hAnsi="Arial" w:cs="Arial"/>
            <w:sz w:val="18"/>
            <w:szCs w:val="18"/>
          </w:rPr>
          <w:t>www.czechinvest.org</w:t>
        </w:r>
      </w:hyperlink>
      <w:r w:rsidR="000004D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nebo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hyperlink r:id="rId9" w:history="1">
        <w:proofErr w:type="spellStart"/>
        <w:r w:rsidR="000004D7">
          <w:rPr>
            <w:rStyle w:val="Hypertextovodkaz"/>
            <w:rFonts w:ascii="Arial" w:hAnsi="Arial" w:cs="Arial"/>
            <w:sz w:val="18"/>
            <w:szCs w:val="18"/>
          </w:rPr>
          <w:t>Twitteru</w:t>
        </w:r>
        <w:proofErr w:type="spellEnd"/>
      </w:hyperlink>
      <w:r w:rsidR="000004D7">
        <w:rPr>
          <w:rFonts w:ascii="Arial" w:hAnsi="Arial" w:cs="Arial"/>
          <w:sz w:val="18"/>
          <w:szCs w:val="18"/>
        </w:rPr>
        <w:t xml:space="preserve">, </w:t>
      </w:r>
      <w:hyperlink r:id="rId10" w:history="1">
        <w:proofErr w:type="spellStart"/>
        <w:r w:rsidR="000004D7">
          <w:rPr>
            <w:rStyle w:val="Hypertextovodkaz"/>
            <w:rFonts w:ascii="Arial" w:hAnsi="Arial" w:cs="Arial"/>
            <w:sz w:val="18"/>
            <w:szCs w:val="18"/>
          </w:rPr>
          <w:t>Facebooku</w:t>
        </w:r>
        <w:proofErr w:type="spellEnd"/>
      </w:hyperlink>
      <w:r w:rsidR="000004D7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04D7">
        <w:rPr>
          <w:rFonts w:ascii="Arial" w:hAnsi="Arial" w:cs="Arial"/>
          <w:sz w:val="18"/>
          <w:szCs w:val="18"/>
        </w:rPr>
        <w:t>či</w:t>
      </w:r>
      <w:proofErr w:type="spellEnd"/>
      <w:r w:rsidR="000004D7">
        <w:rPr>
          <w:rFonts w:ascii="Arial" w:hAnsi="Arial" w:cs="Arial"/>
          <w:sz w:val="18"/>
          <w:szCs w:val="18"/>
        </w:rPr>
        <w:t xml:space="preserve"> </w:t>
      </w:r>
      <w:hyperlink r:id="rId11" w:history="1">
        <w:proofErr w:type="spellStart"/>
        <w:r w:rsidR="000004D7">
          <w:rPr>
            <w:rStyle w:val="Hypertextovodkaz"/>
            <w:rFonts w:ascii="Arial" w:hAnsi="Arial" w:cs="Arial"/>
            <w:sz w:val="18"/>
            <w:szCs w:val="18"/>
          </w:rPr>
          <w:t>LinkedInu</w:t>
        </w:r>
        <w:proofErr w:type="spellEnd"/>
      </w:hyperlink>
      <w:r w:rsidR="000004D7">
        <w:rPr>
          <w:rFonts w:ascii="Arial" w:hAnsi="Arial" w:cs="Arial"/>
          <w:sz w:val="18"/>
          <w:szCs w:val="18"/>
        </w:rPr>
        <w:t xml:space="preserve"> CzechInvestu.</w:t>
      </w:r>
    </w:p>
    <w:p w14:paraId="76737558" w14:textId="77777777" w:rsidR="00067A87" w:rsidRPr="008359AB" w:rsidRDefault="00FF2AE2" w:rsidP="00D20571">
      <w:pPr>
        <w:spacing w:after="120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noProof/>
          <w:color w:val="000000"/>
          <w:sz w:val="18"/>
          <w:szCs w:val="21"/>
          <w:lang w:val="cs-CZ" w:eastAsia="cs-CZ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4669972C" wp14:editId="7A63E7DB">
                <wp:simplePos x="0" y="0"/>
                <wp:positionH relativeFrom="column">
                  <wp:posOffset>15240</wp:posOffset>
                </wp:positionH>
                <wp:positionV relativeFrom="paragraph">
                  <wp:posOffset>319405</wp:posOffset>
                </wp:positionV>
                <wp:extent cx="0" cy="914400"/>
                <wp:effectExtent l="0" t="0" r="38100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81E09" id="Straight Connector 21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.2pt,25.15pt" to="1.2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color w:val="000000"/>
          <w:sz w:val="18"/>
          <w:szCs w:val="21"/>
          <w:shd w:val="clear" w:color="auto" w:fill="FFFFF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09C5D" wp14:editId="74FFE77E">
                <wp:simplePos x="0" y="0"/>
                <wp:positionH relativeFrom="column">
                  <wp:posOffset>63500</wp:posOffset>
                </wp:positionH>
                <wp:positionV relativeFrom="paragraph">
                  <wp:posOffset>339090</wp:posOffset>
                </wp:positionV>
                <wp:extent cx="2519680" cy="91249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2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C1440" w14:textId="77777777" w:rsidR="0056183A" w:rsidRPr="00076637" w:rsidRDefault="0056183A" w:rsidP="00EE28E3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076637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8"/>
                                <w:lang w:val="cs-CZ"/>
                              </w:rPr>
                              <w:t>Kontakt na CzechInvest:</w:t>
                            </w:r>
                          </w:p>
                          <w:p w14:paraId="4C61D190" w14:textId="77777777" w:rsidR="0056183A" w:rsidRPr="00076637" w:rsidRDefault="0056183A" w:rsidP="00EE28E3">
                            <w:pPr>
                              <w:jc w:val="left"/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8"/>
                                <w:lang w:val="cs-CZ"/>
                              </w:rPr>
                              <w:t>Jana Kohoutová</w:t>
                            </w:r>
                          </w:p>
                          <w:p w14:paraId="5FB153E2" w14:textId="77777777" w:rsidR="0056183A" w:rsidRPr="00076637" w:rsidRDefault="0056183A" w:rsidP="00EE28E3">
                            <w:pPr>
                              <w:jc w:val="left"/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076637"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  <w:lang w:val="cs-CZ"/>
                              </w:rPr>
                              <w:t>Tisková mluvčí</w:t>
                            </w:r>
                          </w:p>
                          <w:p w14:paraId="30EBE563" w14:textId="77777777" w:rsidR="0056183A" w:rsidRPr="00076637" w:rsidRDefault="0056183A" w:rsidP="00EE28E3">
                            <w:pPr>
                              <w:jc w:val="left"/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</w:pPr>
                            <w:r w:rsidRPr="00076637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+420 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720</w:t>
                            </w:r>
                            <w:r w:rsidRPr="00076637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 </w:t>
                            </w:r>
                            <w:r w:rsidRPr="007B2159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965 969</w:t>
                            </w:r>
                          </w:p>
                          <w:p w14:paraId="64CBCA19" w14:textId="77777777" w:rsidR="0056183A" w:rsidRPr="00076637" w:rsidRDefault="0056183A" w:rsidP="00EE28E3">
                            <w:pPr>
                              <w:jc w:val="left"/>
                              <w:rPr>
                                <w:sz w:val="16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jana.kohoutova@</w:t>
                            </w:r>
                            <w:r w:rsidRPr="00076637">
                              <w:rPr>
                                <w:rFonts w:ascii="Arial" w:hAnsi="Arial" w:cs="Arial"/>
                                <w:sz w:val="16"/>
                                <w:szCs w:val="18"/>
                                <w:lang w:val="cs-CZ"/>
                              </w:rPr>
                              <w:t>zechinvest.org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009C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pt;margin-top:26.7pt;width:198.4pt;height:71.8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" filled="f" stroked="f">
                <v:textbox style="mso-fit-shape-to-text:t">
                  <w:txbxContent>
                    <w:p w14:paraId="6ABC1440" w14:textId="77777777" w:rsidR="0056183A" w:rsidRPr="00076637" w:rsidRDefault="0056183A" w:rsidP="00EE28E3">
                      <w:pPr>
                        <w:jc w:val="left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8"/>
                          <w:lang w:val="cs-CZ"/>
                        </w:rPr>
                      </w:pPr>
                      <w:r w:rsidRPr="00076637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8"/>
                          <w:lang w:val="cs-CZ"/>
                        </w:rPr>
                        <w:t>Kontakt na CzechInvest:</w:t>
                      </w:r>
                    </w:p>
                    <w:p w14:paraId="4C61D190" w14:textId="77777777" w:rsidR="0056183A" w:rsidRPr="00076637" w:rsidRDefault="0056183A" w:rsidP="00EE28E3">
                      <w:pPr>
                        <w:jc w:val="left"/>
                        <w:rPr>
                          <w:rFonts w:ascii="Arial" w:hAnsi="Arial" w:cs="Arial"/>
                          <w:color w:val="002060"/>
                          <w:sz w:val="16"/>
                          <w:szCs w:val="18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8"/>
                          <w:lang w:val="cs-CZ"/>
                        </w:rPr>
                        <w:t>Jana Kohoutová</w:t>
                      </w:r>
                    </w:p>
                    <w:p w14:paraId="5FB153E2" w14:textId="77777777" w:rsidR="0056183A" w:rsidRPr="00076637" w:rsidRDefault="0056183A" w:rsidP="00EE28E3">
                      <w:pPr>
                        <w:jc w:val="left"/>
                        <w:rPr>
                          <w:rFonts w:ascii="Arial" w:hAnsi="Arial" w:cs="Arial"/>
                          <w:i/>
                          <w:sz w:val="16"/>
                          <w:szCs w:val="18"/>
                          <w:lang w:val="cs-CZ"/>
                        </w:rPr>
                      </w:pPr>
                      <w:r w:rsidRPr="00076637">
                        <w:rPr>
                          <w:rFonts w:ascii="Arial" w:hAnsi="Arial" w:cs="Arial"/>
                          <w:i/>
                          <w:sz w:val="16"/>
                          <w:szCs w:val="18"/>
                          <w:lang w:val="cs-CZ"/>
                        </w:rPr>
                        <w:t>Tisková mluvčí</w:t>
                      </w:r>
                    </w:p>
                    <w:p w14:paraId="30EBE563" w14:textId="77777777" w:rsidR="0056183A" w:rsidRPr="00076637" w:rsidRDefault="0056183A" w:rsidP="00EE28E3">
                      <w:pPr>
                        <w:jc w:val="left"/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</w:pPr>
                      <w:r w:rsidRPr="00076637"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+420 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720</w:t>
                      </w:r>
                      <w:r w:rsidRPr="00076637"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 </w:t>
                      </w:r>
                      <w:r w:rsidRPr="007B2159"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965 969</w:t>
                      </w:r>
                    </w:p>
                    <w:p w14:paraId="64CBCA19" w14:textId="77777777" w:rsidR="0056183A" w:rsidRPr="00076637" w:rsidRDefault="0056183A" w:rsidP="00EE28E3">
                      <w:pPr>
                        <w:jc w:val="left"/>
                        <w:rPr>
                          <w:sz w:val="16"/>
                          <w:szCs w:val="18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jana.kohoutova@</w:t>
                      </w:r>
                      <w:r w:rsidRPr="00076637">
                        <w:rPr>
                          <w:rFonts w:ascii="Arial" w:hAnsi="Arial" w:cs="Arial"/>
                          <w:sz w:val="16"/>
                          <w:szCs w:val="18"/>
                          <w:lang w:val="cs-CZ"/>
                        </w:rPr>
                        <w:t>zechinvest.org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67A87" w:rsidRPr="008359AB" w:rsidSect="00CB596D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074" w:right="1152" w:bottom="2304" w:left="1152" w:header="139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4C8A6" w14:textId="77777777" w:rsidR="002F463D" w:rsidRDefault="002F463D" w:rsidP="003856C9">
      <w:pPr>
        <w:spacing w:after="0" w:line="240" w:lineRule="auto"/>
      </w:pPr>
      <w:r>
        <w:separator/>
      </w:r>
    </w:p>
  </w:endnote>
  <w:endnote w:type="continuationSeparator" w:id="0">
    <w:p w14:paraId="2485A44A" w14:textId="77777777" w:rsidR="002F463D" w:rsidRDefault="002F463D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E30D27A-B0D2-4EEA-806C-A47165D1E5A2}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2" w:fontKey="{064C6BA4-93DA-42A6-B7D1-0D5B11FD2D4B}"/>
    <w:embedBold r:id="rId3" w:fontKey="{A908FBAE-5DEB-4CDE-8631-DD4183358625}"/>
    <w:embedItalic r:id="rId4" w:fontKey="{FE9137AB-0B24-4BAD-934E-9B16F900E13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EE96301-41B1-42F1-9A36-CC2F89DE4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6C864" w14:textId="55DC0A0F" w:rsidR="0056183A" w:rsidRPr="00961AF3" w:rsidRDefault="009C7EB9" w:rsidP="00CB596D">
    <w:pPr>
      <w:pStyle w:val="Zpat"/>
      <w:rPr>
        <w:rFonts w:ascii="Arial" w:hAnsi="Arial" w:cs="Arial"/>
        <w:b/>
      </w:rPr>
    </w:pPr>
    <w:r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76672" behindDoc="1" locked="0" layoutInCell="1" allowOverlap="1" wp14:anchorId="305A52DD" wp14:editId="6B88C630">
              <wp:simplePos x="0" y="0"/>
              <wp:positionH relativeFrom="column">
                <wp:posOffset>59055</wp:posOffset>
              </wp:positionH>
              <wp:positionV relativeFrom="paragraph">
                <wp:posOffset>-309880</wp:posOffset>
              </wp:positionV>
              <wp:extent cx="1152525" cy="40957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84C565" w14:textId="77777777" w:rsidR="0056183A" w:rsidRPr="00E42371" w:rsidRDefault="0056183A" w:rsidP="00CB596D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</w:pPr>
                          <w:r w:rsidRPr="00E42371">
                            <w:rPr>
                              <w:rFonts w:ascii="Arial" w:hAnsi="Arial" w:cs="Arial"/>
                              <w:b/>
                              <w:color w:val="FF0000"/>
                              <w:sz w:val="14"/>
                              <w:lang w:val="cs-CZ"/>
                            </w:rPr>
                            <w:t>Spojujeme</w:t>
                          </w:r>
                        </w:p>
                        <w:p w14:paraId="15957435" w14:textId="77777777" w:rsidR="0056183A" w:rsidRPr="00E42371" w:rsidRDefault="0056183A" w:rsidP="00CB596D">
                          <w:pPr>
                            <w:jc w:val="left"/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</w:pPr>
                          <w:r w:rsidRPr="00E42371">
                            <w:rPr>
                              <w:rFonts w:ascii="Arial" w:hAnsi="Arial" w:cs="Arial"/>
                              <w:b/>
                              <w:color w:val="002060"/>
                              <w:sz w:val="14"/>
                              <w:lang w:val="cs-CZ"/>
                            </w:rPr>
                            <w:t>a podporujeme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A52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.65pt;margin-top:-24.4pt;width:90.75pt;height:32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" filled="f" stroked="f">
              <v:textbox>
                <w:txbxContent>
                  <w:p w14:paraId="1984C565" w14:textId="77777777" w:rsidR="0056183A" w:rsidRPr="00E42371" w:rsidRDefault="0056183A" w:rsidP="00CB596D">
                    <w:pPr>
                      <w:jc w:val="left"/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</w:pPr>
                    <w:r w:rsidRPr="00E42371">
                      <w:rPr>
                        <w:rFonts w:ascii="Arial" w:hAnsi="Arial" w:cs="Arial"/>
                        <w:b/>
                        <w:color w:val="FF0000"/>
                        <w:sz w:val="14"/>
                        <w:lang w:val="cs-CZ"/>
                      </w:rPr>
                      <w:t>Spojujeme</w:t>
                    </w:r>
                  </w:p>
                  <w:p w14:paraId="15957435" w14:textId="77777777" w:rsidR="0056183A" w:rsidRPr="00E42371" w:rsidRDefault="0056183A" w:rsidP="00CB596D">
                    <w:pPr>
                      <w:jc w:val="left"/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</w:pPr>
                    <w:r w:rsidRPr="00E42371">
                      <w:rPr>
                        <w:rFonts w:ascii="Arial" w:hAnsi="Arial" w:cs="Arial"/>
                        <w:b/>
                        <w:color w:val="002060"/>
                        <w:sz w:val="14"/>
                        <w:lang w:val="cs-CZ"/>
                      </w:rPr>
                      <w:t>a podporujeme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b/>
        <w:noProof/>
        <w:color w:val="002060"/>
        <w:sz w:val="18"/>
        <w:lang w:val="cs-CZ" w:eastAsia="cs-CZ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50B3AA59" wp14:editId="3364F0A7">
              <wp:simplePos x="0" y="0"/>
              <wp:positionH relativeFrom="column">
                <wp:posOffset>1068705</wp:posOffset>
              </wp:positionH>
              <wp:positionV relativeFrom="paragraph">
                <wp:posOffset>-309880</wp:posOffset>
              </wp:positionV>
              <wp:extent cx="1562100" cy="428625"/>
              <wp:effectExtent l="0" t="0" r="0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28DF7" w14:textId="289445BA" w:rsidR="0056183A" w:rsidRPr="00E42371" w:rsidRDefault="0056183A" w:rsidP="00CB596D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</w:pPr>
                          <w:r w:rsidRPr="00E42371"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+420</w:t>
                          </w:r>
                          <w:r w:rsidR="009C7EB9"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 720 965 969</w:t>
                          </w:r>
                        </w:p>
                        <w:p w14:paraId="23BD3358" w14:textId="66254711" w:rsidR="0056183A" w:rsidRPr="00E42371" w:rsidRDefault="009C7EB9" w:rsidP="00CB596D">
                          <w:pPr>
                            <w:jc w:val="left"/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Jana.Kohoutova</w:t>
                          </w:r>
                          <w:r w:rsidR="0056183A" w:rsidRPr="00E42371">
                            <w:rPr>
                              <w:rFonts w:ascii="Arial" w:hAnsi="Arial" w:cs="Arial"/>
                              <w:color w:val="002060"/>
                              <w:sz w:val="14"/>
                              <w:lang w:val="cs-CZ"/>
                            </w:rPr>
                            <w:t>@czechinvest.org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B3AA59" id="_x0000_s1028" type="#_x0000_t202" style="position:absolute;left:0;text-align:left;margin-left:84.15pt;margin-top:-24.4pt;width:123pt;height:33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" filled="f" stroked="f">
              <v:textbox>
                <w:txbxContent>
                  <w:p w14:paraId="76728DF7" w14:textId="289445BA" w:rsidR="0056183A" w:rsidRPr="00E42371" w:rsidRDefault="0056183A" w:rsidP="00CB596D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</w:pPr>
                    <w:r w:rsidRPr="00E42371"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+420</w:t>
                    </w:r>
                    <w:r w:rsidR="009C7EB9"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 720 965 969</w:t>
                    </w:r>
                  </w:p>
                  <w:p w14:paraId="23BD3358" w14:textId="66254711" w:rsidR="0056183A" w:rsidRPr="00E42371" w:rsidRDefault="009C7EB9" w:rsidP="00CB596D">
                    <w:pPr>
                      <w:jc w:val="left"/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</w:pPr>
                    <w:r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Jana.Kohoutova</w:t>
                    </w:r>
                    <w:r w:rsidR="0056183A" w:rsidRPr="00E42371">
                      <w:rPr>
                        <w:rFonts w:ascii="Arial" w:hAnsi="Arial" w:cs="Arial"/>
                        <w:color w:val="002060"/>
                        <w:sz w:val="14"/>
                        <w:lang w:val="cs-CZ"/>
                      </w:rPr>
                      <w:t>@czechinvest.org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6183A"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75648" behindDoc="1" locked="0" layoutInCell="1" allowOverlap="1" wp14:anchorId="168AC1F9" wp14:editId="644028E0">
          <wp:simplePos x="0" y="0"/>
          <wp:positionH relativeFrom="column">
            <wp:posOffset>141605</wp:posOffset>
          </wp:positionH>
          <wp:positionV relativeFrom="paragraph">
            <wp:posOffset>-765175</wp:posOffset>
          </wp:positionV>
          <wp:extent cx="428625" cy="428625"/>
          <wp:effectExtent l="0" t="0" r="9525" b="9525"/>
          <wp:wrapNone/>
          <wp:docPr id="14" name="Picture 7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183A">
      <w:rPr>
        <w:b/>
        <w:noProof/>
        <w:sz w:val="16"/>
        <w:lang w:val="cs-CZ" w:eastAsia="cs-CZ"/>
      </w:rPr>
      <w:drawing>
        <wp:anchor distT="0" distB="0" distL="114300" distR="114300" simplePos="0" relativeHeight="251674624" behindDoc="1" locked="0" layoutInCell="1" allowOverlap="1" wp14:anchorId="0C6CF4CA" wp14:editId="4AF7B3F0">
          <wp:simplePos x="0" y="0"/>
          <wp:positionH relativeFrom="margin">
            <wp:posOffset>-245745</wp:posOffset>
          </wp:positionH>
          <wp:positionV relativeFrom="paragraph">
            <wp:posOffset>-547370</wp:posOffset>
          </wp:positionV>
          <wp:extent cx="6819900" cy="836701"/>
          <wp:effectExtent l="0" t="0" r="0" b="190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5983" cy="84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22390442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="00FF2AE2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78720" behindDoc="1" locked="0" layoutInCell="1" allowOverlap="1" wp14:anchorId="1BBECDC4" wp14:editId="4A2BE638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-306705</wp:posOffset>
                  </wp:positionV>
                  <wp:extent cx="1600200" cy="342900"/>
                  <wp:effectExtent l="0" t="0" r="0" b="0"/>
                  <wp:wrapSquare wrapText="bothSides"/>
                  <wp:docPr id="1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0A256" w14:textId="77777777" w:rsidR="0056183A" w:rsidRPr="00E42371" w:rsidRDefault="0056183A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Štěpánská 15, 120 00 Praha 2</w:t>
                              </w:r>
                            </w:p>
                            <w:p w14:paraId="6AA08FD0" w14:textId="77777777" w:rsidR="0056183A" w:rsidRPr="00E42371" w:rsidRDefault="0056183A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BBECDC4" id="_x0000_s1029" type="#_x0000_t202" style="position:absolute;left:0;text-align:left;margin-left:224.15pt;margin-top:-24.15pt;width:126pt;height:27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FrCwIAAPo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" filled="f" stroked="f">
                  <v:textbox>
                    <w:txbxContent>
                      <w:p w14:paraId="2040A256" w14:textId="77777777" w:rsidR="0056183A" w:rsidRPr="00E42371" w:rsidRDefault="0056183A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Štěpánská 15, 120 00 Praha 2</w:t>
                        </w:r>
                      </w:p>
                      <w:p w14:paraId="6AA08FD0" w14:textId="77777777" w:rsidR="0056183A" w:rsidRPr="00E42371" w:rsidRDefault="0056183A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56183A" w:rsidRPr="00E74918">
          <w:rPr>
            <w:rFonts w:ascii="Arial" w:hAnsi="Arial" w:cs="Arial"/>
            <w:b/>
            <w:sz w:val="16"/>
          </w:rPr>
          <w:fldChar w:fldCharType="begin"/>
        </w:r>
        <w:r w:rsidR="0056183A"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="0056183A" w:rsidRPr="00E74918">
          <w:rPr>
            <w:rFonts w:ascii="Arial" w:hAnsi="Arial" w:cs="Arial"/>
            <w:b/>
            <w:sz w:val="16"/>
          </w:rPr>
          <w:fldChar w:fldCharType="separate"/>
        </w:r>
        <w:r w:rsidR="00B53842">
          <w:rPr>
            <w:rFonts w:ascii="Arial" w:hAnsi="Arial" w:cs="Arial"/>
            <w:b/>
            <w:noProof/>
            <w:sz w:val="16"/>
          </w:rPr>
          <w:t>2</w:t>
        </w:r>
        <w:r w:rsidR="0056183A" w:rsidRPr="00E74918">
          <w:rPr>
            <w:rFonts w:ascii="Arial" w:hAnsi="Arial" w:cs="Arial"/>
            <w:b/>
            <w:noProof/>
            <w:sz w:val="16"/>
          </w:rPr>
          <w:fldChar w:fldCharType="end"/>
        </w:r>
        <w:r w:rsidR="0056183A"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0332983F" w14:textId="77777777" w:rsidR="0056183A" w:rsidRDefault="0056183A" w:rsidP="00CB596D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7D982" w14:textId="77777777" w:rsidR="0056183A" w:rsidRPr="00961AF3" w:rsidRDefault="0056183A">
    <w:pPr>
      <w:pStyle w:val="Zpat"/>
      <w:rPr>
        <w:rFonts w:ascii="Arial" w:hAnsi="Arial" w:cs="Arial"/>
        <w:b/>
      </w:rPr>
    </w:pPr>
    <w:r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61311" behindDoc="1" locked="0" layoutInCell="1" allowOverlap="1" wp14:anchorId="498B3828" wp14:editId="7CF6262D">
          <wp:simplePos x="0" y="0"/>
          <wp:positionH relativeFrom="column">
            <wp:posOffset>141605</wp:posOffset>
          </wp:positionH>
          <wp:positionV relativeFrom="paragraph">
            <wp:posOffset>-765175</wp:posOffset>
          </wp:positionV>
          <wp:extent cx="428625" cy="428625"/>
          <wp:effectExtent l="0" t="0" r="9525" b="9525"/>
          <wp:wrapNone/>
          <wp:docPr id="7" name="Picture 7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lang w:val="cs-CZ" w:eastAsia="cs-CZ"/>
      </w:rPr>
      <w:drawing>
        <wp:anchor distT="0" distB="0" distL="114300" distR="114300" simplePos="0" relativeHeight="251659262" behindDoc="1" locked="0" layoutInCell="1" allowOverlap="1" wp14:anchorId="0A238FC7" wp14:editId="114F697D">
          <wp:simplePos x="0" y="0"/>
          <wp:positionH relativeFrom="margin">
            <wp:posOffset>-245745</wp:posOffset>
          </wp:positionH>
          <wp:positionV relativeFrom="paragraph">
            <wp:posOffset>-547370</wp:posOffset>
          </wp:positionV>
          <wp:extent cx="6819900" cy="836701"/>
          <wp:effectExtent l="0" t="0" r="0" b="190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5983" cy="842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4403296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="00FF2AE2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4383" behindDoc="1" locked="0" layoutInCell="1" allowOverlap="1" wp14:anchorId="2E8E899F" wp14:editId="2D426EDB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-299720</wp:posOffset>
                  </wp:positionV>
                  <wp:extent cx="1600200" cy="342900"/>
                  <wp:effectExtent l="0" t="0" r="0" b="0"/>
                  <wp:wrapSquare wrapText="bothSides"/>
                  <wp:docPr id="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E459C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Štěpánská 15, 120 00 Praha 2</w:t>
                              </w:r>
                            </w:p>
                            <w:p w14:paraId="45015AB9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E8E899F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224.15pt;margin-top:-23.6pt;width:126pt;height:27pt;z-index:-2516520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" filled="f" stroked="f">
                  <v:textbox>
                    <w:txbxContent>
                      <w:p w14:paraId="593E459C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Štěpánská 15, 120 00 Praha 2</w:t>
                        </w:r>
                      </w:p>
                      <w:p w14:paraId="45015AB9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FF2AE2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3359" behindDoc="1" locked="0" layoutInCell="1" allowOverlap="1" wp14:anchorId="68A39615" wp14:editId="66C18B4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B8589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+420 296 342 500</w:t>
                              </w:r>
                            </w:p>
                            <w:p w14:paraId="30AEA652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info@czechinvest.org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8A39615" id="_x0000_s1031" type="#_x0000_t202" style="position:absolute;left:0;text-align:left;margin-left:116.15pt;margin-top:-24.15pt;width:90.75pt;height:27pt;z-index:-2516531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" filled="f" stroked="f">
                  <v:textbox>
                    <w:txbxContent>
                      <w:p w14:paraId="502B8589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+420 296 342 500</w:t>
                        </w:r>
                      </w:p>
                      <w:p w14:paraId="30AEA652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info@czechinvest.org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FF2AE2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2335" behindDoc="1" locked="0" layoutInCell="1" allowOverlap="1" wp14:anchorId="2A081E79" wp14:editId="1485C3F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-300990</wp:posOffset>
                  </wp:positionV>
                  <wp:extent cx="1152525" cy="34290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41F4A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  <w:t>Spojujeme</w:t>
                              </w:r>
                            </w:p>
                            <w:p w14:paraId="2ED13765" w14:textId="77777777" w:rsidR="0056183A" w:rsidRPr="00E42371" w:rsidRDefault="0056183A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  <w:t>a podporujeme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A081E79" id="_x0000_s1032" type="#_x0000_t202" style="position:absolute;left:0;text-align:left;margin-left:4.4pt;margin-top:-23.7pt;width:90.75pt;height:27pt;z-index:-2516541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" filled="f" stroked="f">
                  <v:textbox>
                    <w:txbxContent>
                      <w:p w14:paraId="32241F4A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  <w:t>Spojujeme</w:t>
                        </w:r>
                      </w:p>
                      <w:p w14:paraId="2ED13765" w14:textId="77777777" w:rsidR="0056183A" w:rsidRPr="00E42371" w:rsidRDefault="0056183A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  <w:t>a podporujeme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sz w:val="16"/>
          </w:rPr>
          <w:fldChar w:fldCharType="begin"/>
        </w:r>
        <w:r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Pr="00E74918">
          <w:rPr>
            <w:rFonts w:ascii="Arial" w:hAnsi="Arial" w:cs="Arial"/>
            <w:b/>
            <w:sz w:val="16"/>
          </w:rPr>
          <w:fldChar w:fldCharType="separate"/>
        </w:r>
        <w:r>
          <w:rPr>
            <w:rFonts w:ascii="Arial" w:hAnsi="Arial" w:cs="Arial"/>
            <w:b/>
            <w:noProof/>
            <w:sz w:val="16"/>
          </w:rPr>
          <w:t>1</w:t>
        </w:r>
        <w:r w:rsidRPr="00E74918">
          <w:rPr>
            <w:rFonts w:ascii="Arial" w:hAnsi="Arial" w:cs="Arial"/>
            <w:b/>
            <w:noProof/>
            <w:sz w:val="16"/>
          </w:rPr>
          <w:fldChar w:fldCharType="end"/>
        </w:r>
        <w:r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3D705227" w14:textId="77777777" w:rsidR="0056183A" w:rsidRPr="007926FC" w:rsidRDefault="0056183A" w:rsidP="00792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AF92B" w14:textId="77777777" w:rsidR="002F463D" w:rsidRDefault="002F463D" w:rsidP="003856C9">
      <w:pPr>
        <w:spacing w:after="0" w:line="240" w:lineRule="auto"/>
      </w:pPr>
      <w:r>
        <w:separator/>
      </w:r>
    </w:p>
  </w:footnote>
  <w:footnote w:type="continuationSeparator" w:id="0">
    <w:p w14:paraId="536D99AF" w14:textId="77777777" w:rsidR="002F463D" w:rsidRDefault="002F463D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F3FC9" w14:textId="77777777" w:rsidR="0056183A" w:rsidRPr="00E42371" w:rsidRDefault="0056183A" w:rsidP="00CB596D">
    <w:pPr>
      <w:pStyle w:val="Zhlav"/>
      <w:jc w:val="left"/>
      <w:rPr>
        <w:color w:val="002060"/>
        <w:sz w:val="22"/>
        <w:lang w:val="cs-CZ"/>
      </w:rPr>
    </w:pPr>
    <w:r w:rsidRPr="00E42371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71552" behindDoc="0" locked="0" layoutInCell="1" allowOverlap="1" wp14:anchorId="6346C631" wp14:editId="2D2E3465">
          <wp:simplePos x="0" y="0"/>
          <wp:positionH relativeFrom="margin">
            <wp:align>right</wp:align>
          </wp:positionH>
          <wp:positionV relativeFrom="paragraph">
            <wp:posOffset>-382270</wp:posOffset>
          </wp:positionV>
          <wp:extent cx="1476375" cy="647700"/>
          <wp:effectExtent l="0" t="0" r="9525" b="0"/>
          <wp:wrapNone/>
          <wp:docPr id="10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AE2">
      <w:rPr>
        <w:noProof/>
        <w:color w:val="002060"/>
        <w:sz w:val="22"/>
        <w:lang w:val="cs-CZ" w:eastAsia="cs-CZ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1" wp14:anchorId="609CE46D" wp14:editId="7DF40C5A">
              <wp:simplePos x="0" y="0"/>
              <wp:positionH relativeFrom="column">
                <wp:posOffset>20955</wp:posOffset>
              </wp:positionH>
              <wp:positionV relativeFrom="paragraph">
                <wp:posOffset>303529</wp:posOffset>
              </wp:positionV>
              <wp:extent cx="457200" cy="0"/>
              <wp:effectExtent l="0" t="0" r="0" b="0"/>
              <wp:wrapNone/>
              <wp:docPr id="6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DC65B" id="Straight Connector 5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5pt,23.9pt" to="3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" strokecolor="#002060" strokeweight="1.5pt">
              <v:stroke joinstyle="miter"/>
              <o:lock v:ext="edit" shapetype="f"/>
            </v:line>
          </w:pict>
        </mc:Fallback>
      </mc:AlternateContent>
    </w:r>
    <w:r w:rsidRPr="00E42371">
      <w:rPr>
        <w:rFonts w:ascii="Arial" w:hAnsi="Arial" w:cs="Arial"/>
        <w:b/>
        <w:color w:val="002060"/>
        <w:sz w:val="22"/>
        <w:lang w:val="cs-CZ"/>
      </w:rPr>
      <w:t>Tisková zpráva</w:t>
    </w:r>
  </w:p>
  <w:p w14:paraId="1ACEC4B5" w14:textId="77777777" w:rsidR="0056183A" w:rsidRDefault="0056183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C4D98" w14:textId="77777777" w:rsidR="0056183A" w:rsidRPr="00E42371" w:rsidRDefault="00FF2AE2" w:rsidP="007926FC">
    <w:pPr>
      <w:pStyle w:val="Zhlav"/>
      <w:jc w:val="left"/>
      <w:rPr>
        <w:color w:val="002060"/>
        <w:sz w:val="22"/>
        <w:lang w:val="cs-CZ"/>
      </w:rPr>
    </w:pPr>
    <w:r>
      <w:rPr>
        <w:noProof/>
        <w:color w:val="002060"/>
        <w:sz w:val="22"/>
        <w:lang w:val="cs-CZ" w:eastAsia="cs-CZ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20F4F834" wp14:editId="70E2B2C3">
              <wp:simplePos x="0" y="0"/>
              <wp:positionH relativeFrom="column">
                <wp:posOffset>20955</wp:posOffset>
              </wp:positionH>
              <wp:positionV relativeFrom="paragraph">
                <wp:posOffset>303529</wp:posOffset>
              </wp:positionV>
              <wp:extent cx="45720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83BEC" id="Straight Connector 5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5pt,23.9pt" to="3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" strokecolor="#002060" strokeweight="1.5pt">
              <v:stroke joinstyle="miter"/>
              <o:lock v:ext="edit" shapetype="f"/>
            </v:line>
          </w:pict>
        </mc:Fallback>
      </mc:AlternateContent>
    </w:r>
    <w:r w:rsidR="0056183A" w:rsidRPr="00E42371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68480" behindDoc="0" locked="0" layoutInCell="1" allowOverlap="1" wp14:anchorId="43F0D4CE" wp14:editId="0920C752">
          <wp:simplePos x="0" y="0"/>
          <wp:positionH relativeFrom="column">
            <wp:posOffset>5126355</wp:posOffset>
          </wp:positionH>
          <wp:positionV relativeFrom="paragraph">
            <wp:posOffset>-420370</wp:posOffset>
          </wp:positionV>
          <wp:extent cx="1476375" cy="647700"/>
          <wp:effectExtent l="0" t="0" r="9525" b="0"/>
          <wp:wrapNone/>
          <wp:docPr id="4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183A" w:rsidRPr="00E42371">
      <w:rPr>
        <w:rFonts w:ascii="Arial" w:hAnsi="Arial" w:cs="Arial"/>
        <w:b/>
        <w:color w:val="002060"/>
        <w:sz w:val="22"/>
        <w:lang w:val="cs-CZ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F56A9"/>
    <w:multiLevelType w:val="hybridMultilevel"/>
    <w:tmpl w:val="D666838A"/>
    <w:lvl w:ilvl="0" w:tplc="555C2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05177"/>
    <w:multiLevelType w:val="hybridMultilevel"/>
    <w:tmpl w:val="273697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A63AB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F6016"/>
    <w:multiLevelType w:val="hybridMultilevel"/>
    <w:tmpl w:val="92F65A46"/>
    <w:lvl w:ilvl="0" w:tplc="36524CD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33549"/>
    <w:multiLevelType w:val="hybridMultilevel"/>
    <w:tmpl w:val="9C26FE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9E07A6"/>
    <w:multiLevelType w:val="hybridMultilevel"/>
    <w:tmpl w:val="178E0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004D7"/>
    <w:rsid w:val="00003FE9"/>
    <w:rsid w:val="000079B7"/>
    <w:rsid w:val="00020ADB"/>
    <w:rsid w:val="00021022"/>
    <w:rsid w:val="00024F39"/>
    <w:rsid w:val="00027B6A"/>
    <w:rsid w:val="00037D92"/>
    <w:rsid w:val="00046D96"/>
    <w:rsid w:val="0005101F"/>
    <w:rsid w:val="00052BE1"/>
    <w:rsid w:val="00056573"/>
    <w:rsid w:val="00057D90"/>
    <w:rsid w:val="00067A87"/>
    <w:rsid w:val="000706B3"/>
    <w:rsid w:val="00073ABD"/>
    <w:rsid w:val="0007412A"/>
    <w:rsid w:val="00082E44"/>
    <w:rsid w:val="00096EE8"/>
    <w:rsid w:val="000A10CD"/>
    <w:rsid w:val="000A64E7"/>
    <w:rsid w:val="000B1471"/>
    <w:rsid w:val="000C5D83"/>
    <w:rsid w:val="000D22D5"/>
    <w:rsid w:val="000D3E86"/>
    <w:rsid w:val="000D4458"/>
    <w:rsid w:val="000D475D"/>
    <w:rsid w:val="000E31FC"/>
    <w:rsid w:val="000E46DE"/>
    <w:rsid w:val="000E74AF"/>
    <w:rsid w:val="000F0377"/>
    <w:rsid w:val="000F2227"/>
    <w:rsid w:val="000F2400"/>
    <w:rsid w:val="000F7AE8"/>
    <w:rsid w:val="0010199E"/>
    <w:rsid w:val="00102CC6"/>
    <w:rsid w:val="00110025"/>
    <w:rsid w:val="00111C77"/>
    <w:rsid w:val="00120AA9"/>
    <w:rsid w:val="001230F3"/>
    <w:rsid w:val="001321BE"/>
    <w:rsid w:val="001407C3"/>
    <w:rsid w:val="00150129"/>
    <w:rsid w:val="00151DED"/>
    <w:rsid w:val="00152804"/>
    <w:rsid w:val="0016293D"/>
    <w:rsid w:val="0016480E"/>
    <w:rsid w:val="00167BBC"/>
    <w:rsid w:val="00171FE3"/>
    <w:rsid w:val="001765FE"/>
    <w:rsid w:val="00180362"/>
    <w:rsid w:val="00182995"/>
    <w:rsid w:val="001905BF"/>
    <w:rsid w:val="0019561F"/>
    <w:rsid w:val="00195B56"/>
    <w:rsid w:val="001A634C"/>
    <w:rsid w:val="001B32D2"/>
    <w:rsid w:val="001B7B53"/>
    <w:rsid w:val="001D2673"/>
    <w:rsid w:val="001D32C5"/>
    <w:rsid w:val="001D5A05"/>
    <w:rsid w:val="001E292A"/>
    <w:rsid w:val="001E6A86"/>
    <w:rsid w:val="001E7DDB"/>
    <w:rsid w:val="001F0126"/>
    <w:rsid w:val="001F1E22"/>
    <w:rsid w:val="001F3F99"/>
    <w:rsid w:val="001F5832"/>
    <w:rsid w:val="001F5DEB"/>
    <w:rsid w:val="001F6269"/>
    <w:rsid w:val="001F779C"/>
    <w:rsid w:val="00202513"/>
    <w:rsid w:val="00217819"/>
    <w:rsid w:val="00217A4B"/>
    <w:rsid w:val="0022349B"/>
    <w:rsid w:val="00224A1E"/>
    <w:rsid w:val="00225896"/>
    <w:rsid w:val="00233D02"/>
    <w:rsid w:val="00235C81"/>
    <w:rsid w:val="00241CF5"/>
    <w:rsid w:val="0024352E"/>
    <w:rsid w:val="00245713"/>
    <w:rsid w:val="00252CB3"/>
    <w:rsid w:val="002609F1"/>
    <w:rsid w:val="00271B63"/>
    <w:rsid w:val="00287A37"/>
    <w:rsid w:val="00293B83"/>
    <w:rsid w:val="002942BC"/>
    <w:rsid w:val="00295FD2"/>
    <w:rsid w:val="0029630E"/>
    <w:rsid w:val="00296501"/>
    <w:rsid w:val="002973FD"/>
    <w:rsid w:val="002A0FAA"/>
    <w:rsid w:val="002A0FF4"/>
    <w:rsid w:val="002A131E"/>
    <w:rsid w:val="002A1C1C"/>
    <w:rsid w:val="002A3621"/>
    <w:rsid w:val="002A5A53"/>
    <w:rsid w:val="002A66C9"/>
    <w:rsid w:val="002B24EE"/>
    <w:rsid w:val="002B3890"/>
    <w:rsid w:val="002B7747"/>
    <w:rsid w:val="002C132B"/>
    <w:rsid w:val="002C77B9"/>
    <w:rsid w:val="002E01F5"/>
    <w:rsid w:val="002E5A28"/>
    <w:rsid w:val="002F463D"/>
    <w:rsid w:val="002F485A"/>
    <w:rsid w:val="003023D0"/>
    <w:rsid w:val="003053D9"/>
    <w:rsid w:val="00310AF4"/>
    <w:rsid w:val="00311D20"/>
    <w:rsid w:val="00311E43"/>
    <w:rsid w:val="00316309"/>
    <w:rsid w:val="003177A4"/>
    <w:rsid w:val="00320E08"/>
    <w:rsid w:val="003219E1"/>
    <w:rsid w:val="00327B68"/>
    <w:rsid w:val="00340DDC"/>
    <w:rsid w:val="0034100C"/>
    <w:rsid w:val="00342167"/>
    <w:rsid w:val="003506C8"/>
    <w:rsid w:val="00352758"/>
    <w:rsid w:val="00362EC2"/>
    <w:rsid w:val="00366F92"/>
    <w:rsid w:val="0037054C"/>
    <w:rsid w:val="003760FB"/>
    <w:rsid w:val="00377102"/>
    <w:rsid w:val="003827F0"/>
    <w:rsid w:val="00385416"/>
    <w:rsid w:val="003856C9"/>
    <w:rsid w:val="00393CF5"/>
    <w:rsid w:val="00396369"/>
    <w:rsid w:val="003A05A7"/>
    <w:rsid w:val="003B223A"/>
    <w:rsid w:val="003B7D8B"/>
    <w:rsid w:val="003C4CA8"/>
    <w:rsid w:val="003D2582"/>
    <w:rsid w:val="003E5CD3"/>
    <w:rsid w:val="003F4D31"/>
    <w:rsid w:val="00404B2B"/>
    <w:rsid w:val="004073DA"/>
    <w:rsid w:val="00413014"/>
    <w:rsid w:val="004145E8"/>
    <w:rsid w:val="00415C33"/>
    <w:rsid w:val="004239F6"/>
    <w:rsid w:val="00423AEC"/>
    <w:rsid w:val="0042669F"/>
    <w:rsid w:val="00431ABE"/>
    <w:rsid w:val="0043426C"/>
    <w:rsid w:val="00441EB9"/>
    <w:rsid w:val="00462C03"/>
    <w:rsid w:val="00463463"/>
    <w:rsid w:val="00472C48"/>
    <w:rsid w:val="00473EF8"/>
    <w:rsid w:val="004760E5"/>
    <w:rsid w:val="00496278"/>
    <w:rsid w:val="004A2219"/>
    <w:rsid w:val="004A33AC"/>
    <w:rsid w:val="004A4CE0"/>
    <w:rsid w:val="004B16FB"/>
    <w:rsid w:val="004B1B4D"/>
    <w:rsid w:val="004B7061"/>
    <w:rsid w:val="004C52BF"/>
    <w:rsid w:val="004D22BB"/>
    <w:rsid w:val="004D2867"/>
    <w:rsid w:val="004D6610"/>
    <w:rsid w:val="004E1927"/>
    <w:rsid w:val="004E418D"/>
    <w:rsid w:val="004E6EFD"/>
    <w:rsid w:val="004F35DD"/>
    <w:rsid w:val="004F5A5A"/>
    <w:rsid w:val="004F65CC"/>
    <w:rsid w:val="004F688A"/>
    <w:rsid w:val="00501653"/>
    <w:rsid w:val="005066AB"/>
    <w:rsid w:val="00506937"/>
    <w:rsid w:val="005152F2"/>
    <w:rsid w:val="00516259"/>
    <w:rsid w:val="00517BB0"/>
    <w:rsid w:val="00534E4E"/>
    <w:rsid w:val="00540C35"/>
    <w:rsid w:val="00540C7C"/>
    <w:rsid w:val="00541E8A"/>
    <w:rsid w:val="00551D35"/>
    <w:rsid w:val="005534A2"/>
    <w:rsid w:val="005555B1"/>
    <w:rsid w:val="00557019"/>
    <w:rsid w:val="0056183A"/>
    <w:rsid w:val="005633CE"/>
    <w:rsid w:val="005636E1"/>
    <w:rsid w:val="00566A25"/>
    <w:rsid w:val="005674AC"/>
    <w:rsid w:val="0057200F"/>
    <w:rsid w:val="00576146"/>
    <w:rsid w:val="00593DB0"/>
    <w:rsid w:val="00595B54"/>
    <w:rsid w:val="005A1E51"/>
    <w:rsid w:val="005A4F3F"/>
    <w:rsid w:val="005A7E57"/>
    <w:rsid w:val="005B1F8E"/>
    <w:rsid w:val="005C63A1"/>
    <w:rsid w:val="005C6A39"/>
    <w:rsid w:val="005C6E89"/>
    <w:rsid w:val="005C7C0C"/>
    <w:rsid w:val="005D1785"/>
    <w:rsid w:val="005D277B"/>
    <w:rsid w:val="005D45D9"/>
    <w:rsid w:val="005E1AC1"/>
    <w:rsid w:val="005E3880"/>
    <w:rsid w:val="005E6769"/>
    <w:rsid w:val="005F107A"/>
    <w:rsid w:val="005F642A"/>
    <w:rsid w:val="0060347D"/>
    <w:rsid w:val="006120D8"/>
    <w:rsid w:val="006136FB"/>
    <w:rsid w:val="0061648F"/>
    <w:rsid w:val="00616FF4"/>
    <w:rsid w:val="00617EDC"/>
    <w:rsid w:val="00626015"/>
    <w:rsid w:val="0062643E"/>
    <w:rsid w:val="006312B5"/>
    <w:rsid w:val="006374C1"/>
    <w:rsid w:val="0064114C"/>
    <w:rsid w:val="00641490"/>
    <w:rsid w:val="0064484E"/>
    <w:rsid w:val="006452C9"/>
    <w:rsid w:val="00646D9A"/>
    <w:rsid w:val="00646E04"/>
    <w:rsid w:val="00652D8D"/>
    <w:rsid w:val="006543CD"/>
    <w:rsid w:val="0066108D"/>
    <w:rsid w:val="00670A83"/>
    <w:rsid w:val="0067282B"/>
    <w:rsid w:val="00673A50"/>
    <w:rsid w:val="00682A15"/>
    <w:rsid w:val="006925C4"/>
    <w:rsid w:val="00695B85"/>
    <w:rsid w:val="006960AD"/>
    <w:rsid w:val="006973D0"/>
    <w:rsid w:val="006A0126"/>
    <w:rsid w:val="006A3CE7"/>
    <w:rsid w:val="006A570E"/>
    <w:rsid w:val="006A75AF"/>
    <w:rsid w:val="006B2D5E"/>
    <w:rsid w:val="006B62A1"/>
    <w:rsid w:val="006C79C0"/>
    <w:rsid w:val="006D3EE4"/>
    <w:rsid w:val="006D6F18"/>
    <w:rsid w:val="006E5D63"/>
    <w:rsid w:val="006F149E"/>
    <w:rsid w:val="00701EAD"/>
    <w:rsid w:val="00702EA8"/>
    <w:rsid w:val="00703F93"/>
    <w:rsid w:val="007052C0"/>
    <w:rsid w:val="00705845"/>
    <w:rsid w:val="00705C80"/>
    <w:rsid w:val="00712731"/>
    <w:rsid w:val="007148E9"/>
    <w:rsid w:val="007177FA"/>
    <w:rsid w:val="00725177"/>
    <w:rsid w:val="007253EC"/>
    <w:rsid w:val="00725993"/>
    <w:rsid w:val="0072709D"/>
    <w:rsid w:val="007277BA"/>
    <w:rsid w:val="00732524"/>
    <w:rsid w:val="00734E27"/>
    <w:rsid w:val="00735725"/>
    <w:rsid w:val="00736CDB"/>
    <w:rsid w:val="00737FBE"/>
    <w:rsid w:val="00743379"/>
    <w:rsid w:val="00744BCF"/>
    <w:rsid w:val="00753036"/>
    <w:rsid w:val="00753CE8"/>
    <w:rsid w:val="007608BE"/>
    <w:rsid w:val="00762758"/>
    <w:rsid w:val="00773E5E"/>
    <w:rsid w:val="007803B7"/>
    <w:rsid w:val="007926FC"/>
    <w:rsid w:val="007935C8"/>
    <w:rsid w:val="007A37B5"/>
    <w:rsid w:val="007A4DF6"/>
    <w:rsid w:val="007A51C6"/>
    <w:rsid w:val="007B2159"/>
    <w:rsid w:val="007B2F5C"/>
    <w:rsid w:val="007B47F4"/>
    <w:rsid w:val="007B5683"/>
    <w:rsid w:val="007C5F05"/>
    <w:rsid w:val="007D2927"/>
    <w:rsid w:val="007D4859"/>
    <w:rsid w:val="007E2AE0"/>
    <w:rsid w:val="007E3F2F"/>
    <w:rsid w:val="007E458B"/>
    <w:rsid w:val="007E477B"/>
    <w:rsid w:val="007E4E81"/>
    <w:rsid w:val="007E63F1"/>
    <w:rsid w:val="007F377D"/>
    <w:rsid w:val="00806F7A"/>
    <w:rsid w:val="00816057"/>
    <w:rsid w:val="00817458"/>
    <w:rsid w:val="00823CEC"/>
    <w:rsid w:val="008275BA"/>
    <w:rsid w:val="00832043"/>
    <w:rsid w:val="00832F81"/>
    <w:rsid w:val="008359AB"/>
    <w:rsid w:val="008365AA"/>
    <w:rsid w:val="00845081"/>
    <w:rsid w:val="00856051"/>
    <w:rsid w:val="00857E34"/>
    <w:rsid w:val="00865C4F"/>
    <w:rsid w:val="00870743"/>
    <w:rsid w:val="0089397C"/>
    <w:rsid w:val="008A67CA"/>
    <w:rsid w:val="008A72FA"/>
    <w:rsid w:val="008B5642"/>
    <w:rsid w:val="008C33FC"/>
    <w:rsid w:val="008C3E5C"/>
    <w:rsid w:val="008C5404"/>
    <w:rsid w:val="008C6CCC"/>
    <w:rsid w:val="008C74B7"/>
    <w:rsid w:val="008C78D6"/>
    <w:rsid w:val="008C7CA2"/>
    <w:rsid w:val="008D129C"/>
    <w:rsid w:val="008D5705"/>
    <w:rsid w:val="008E06CB"/>
    <w:rsid w:val="008E5741"/>
    <w:rsid w:val="008F30BC"/>
    <w:rsid w:val="008F51AC"/>
    <w:rsid w:val="008F5A6A"/>
    <w:rsid w:val="008F5F16"/>
    <w:rsid w:val="008F6337"/>
    <w:rsid w:val="00905144"/>
    <w:rsid w:val="0091185D"/>
    <w:rsid w:val="00911CFE"/>
    <w:rsid w:val="00916F20"/>
    <w:rsid w:val="00920C75"/>
    <w:rsid w:val="009220C9"/>
    <w:rsid w:val="00922934"/>
    <w:rsid w:val="00923D50"/>
    <w:rsid w:val="009269C9"/>
    <w:rsid w:val="0093408C"/>
    <w:rsid w:val="0094199D"/>
    <w:rsid w:val="0094399D"/>
    <w:rsid w:val="0094482E"/>
    <w:rsid w:val="00944EB7"/>
    <w:rsid w:val="00946C29"/>
    <w:rsid w:val="00952B7E"/>
    <w:rsid w:val="009609A0"/>
    <w:rsid w:val="00961AF3"/>
    <w:rsid w:val="00962CBC"/>
    <w:rsid w:val="009769E8"/>
    <w:rsid w:val="009828F4"/>
    <w:rsid w:val="00983279"/>
    <w:rsid w:val="0098341B"/>
    <w:rsid w:val="009853D9"/>
    <w:rsid w:val="00986784"/>
    <w:rsid w:val="00987E2C"/>
    <w:rsid w:val="00990212"/>
    <w:rsid w:val="009934CD"/>
    <w:rsid w:val="009A7A65"/>
    <w:rsid w:val="009C7EB9"/>
    <w:rsid w:val="009D09BE"/>
    <w:rsid w:val="009D438C"/>
    <w:rsid w:val="009E3D4B"/>
    <w:rsid w:val="009E51F4"/>
    <w:rsid w:val="009F5E48"/>
    <w:rsid w:val="009F691B"/>
    <w:rsid w:val="00A013B9"/>
    <w:rsid w:val="00A1003D"/>
    <w:rsid w:val="00A12E22"/>
    <w:rsid w:val="00A15051"/>
    <w:rsid w:val="00A203D0"/>
    <w:rsid w:val="00A22B0F"/>
    <w:rsid w:val="00A26A49"/>
    <w:rsid w:val="00A3403D"/>
    <w:rsid w:val="00A35FA3"/>
    <w:rsid w:val="00A37620"/>
    <w:rsid w:val="00A42F91"/>
    <w:rsid w:val="00A51868"/>
    <w:rsid w:val="00A56A08"/>
    <w:rsid w:val="00A57E14"/>
    <w:rsid w:val="00A616DC"/>
    <w:rsid w:val="00A731EC"/>
    <w:rsid w:val="00A7792F"/>
    <w:rsid w:val="00A853F6"/>
    <w:rsid w:val="00A91725"/>
    <w:rsid w:val="00A91FBC"/>
    <w:rsid w:val="00A9291A"/>
    <w:rsid w:val="00AC51C2"/>
    <w:rsid w:val="00AD0233"/>
    <w:rsid w:val="00AD0313"/>
    <w:rsid w:val="00AD2AC3"/>
    <w:rsid w:val="00AD4D16"/>
    <w:rsid w:val="00AE06E4"/>
    <w:rsid w:val="00AE3C40"/>
    <w:rsid w:val="00AF1258"/>
    <w:rsid w:val="00AF3188"/>
    <w:rsid w:val="00AF563D"/>
    <w:rsid w:val="00AF6A69"/>
    <w:rsid w:val="00B01E52"/>
    <w:rsid w:val="00B02185"/>
    <w:rsid w:val="00B0377C"/>
    <w:rsid w:val="00B11FE7"/>
    <w:rsid w:val="00B127F0"/>
    <w:rsid w:val="00B143EB"/>
    <w:rsid w:val="00B2290B"/>
    <w:rsid w:val="00B24D3D"/>
    <w:rsid w:val="00B26725"/>
    <w:rsid w:val="00B32977"/>
    <w:rsid w:val="00B355D9"/>
    <w:rsid w:val="00B37CFB"/>
    <w:rsid w:val="00B413B0"/>
    <w:rsid w:val="00B43EF8"/>
    <w:rsid w:val="00B46616"/>
    <w:rsid w:val="00B47DB0"/>
    <w:rsid w:val="00B53842"/>
    <w:rsid w:val="00B550FC"/>
    <w:rsid w:val="00B572D3"/>
    <w:rsid w:val="00B67F8E"/>
    <w:rsid w:val="00B73317"/>
    <w:rsid w:val="00B73F6F"/>
    <w:rsid w:val="00B83201"/>
    <w:rsid w:val="00B85871"/>
    <w:rsid w:val="00B875F2"/>
    <w:rsid w:val="00B92D51"/>
    <w:rsid w:val="00B93310"/>
    <w:rsid w:val="00B944C5"/>
    <w:rsid w:val="00B959A9"/>
    <w:rsid w:val="00B96A0E"/>
    <w:rsid w:val="00BA2E66"/>
    <w:rsid w:val="00BA709C"/>
    <w:rsid w:val="00BA7867"/>
    <w:rsid w:val="00BB0653"/>
    <w:rsid w:val="00BB4BCF"/>
    <w:rsid w:val="00BB63F0"/>
    <w:rsid w:val="00BC1F18"/>
    <w:rsid w:val="00BC2961"/>
    <w:rsid w:val="00BC2C55"/>
    <w:rsid w:val="00BD2E58"/>
    <w:rsid w:val="00BD34E3"/>
    <w:rsid w:val="00BD384D"/>
    <w:rsid w:val="00BE50EF"/>
    <w:rsid w:val="00BF0347"/>
    <w:rsid w:val="00BF0B6F"/>
    <w:rsid w:val="00BF6BAB"/>
    <w:rsid w:val="00BF75D0"/>
    <w:rsid w:val="00C007A5"/>
    <w:rsid w:val="00C02ADF"/>
    <w:rsid w:val="00C11618"/>
    <w:rsid w:val="00C118A4"/>
    <w:rsid w:val="00C137D3"/>
    <w:rsid w:val="00C1428F"/>
    <w:rsid w:val="00C2186F"/>
    <w:rsid w:val="00C226B1"/>
    <w:rsid w:val="00C268ED"/>
    <w:rsid w:val="00C31ACC"/>
    <w:rsid w:val="00C410D3"/>
    <w:rsid w:val="00C4403A"/>
    <w:rsid w:val="00C50ED8"/>
    <w:rsid w:val="00C51C9C"/>
    <w:rsid w:val="00C5299E"/>
    <w:rsid w:val="00C536CB"/>
    <w:rsid w:val="00C5428C"/>
    <w:rsid w:val="00C551C9"/>
    <w:rsid w:val="00C55E9D"/>
    <w:rsid w:val="00C6193A"/>
    <w:rsid w:val="00C63BB6"/>
    <w:rsid w:val="00C65012"/>
    <w:rsid w:val="00C7207F"/>
    <w:rsid w:val="00C74840"/>
    <w:rsid w:val="00C83C45"/>
    <w:rsid w:val="00C87B72"/>
    <w:rsid w:val="00CA0261"/>
    <w:rsid w:val="00CA27BB"/>
    <w:rsid w:val="00CB2406"/>
    <w:rsid w:val="00CB596D"/>
    <w:rsid w:val="00CB6F4F"/>
    <w:rsid w:val="00CB7C8D"/>
    <w:rsid w:val="00CC1998"/>
    <w:rsid w:val="00CC4414"/>
    <w:rsid w:val="00CC72BF"/>
    <w:rsid w:val="00CC78D5"/>
    <w:rsid w:val="00CD2DAC"/>
    <w:rsid w:val="00CE6306"/>
    <w:rsid w:val="00CE6898"/>
    <w:rsid w:val="00D05490"/>
    <w:rsid w:val="00D07927"/>
    <w:rsid w:val="00D11C4D"/>
    <w:rsid w:val="00D1395D"/>
    <w:rsid w:val="00D1618C"/>
    <w:rsid w:val="00D175E2"/>
    <w:rsid w:val="00D20499"/>
    <w:rsid w:val="00D20571"/>
    <w:rsid w:val="00D225FA"/>
    <w:rsid w:val="00D26AA8"/>
    <w:rsid w:val="00D40670"/>
    <w:rsid w:val="00D47B66"/>
    <w:rsid w:val="00D5067A"/>
    <w:rsid w:val="00D52DDE"/>
    <w:rsid w:val="00D538DD"/>
    <w:rsid w:val="00D6384E"/>
    <w:rsid w:val="00D704C4"/>
    <w:rsid w:val="00D7436B"/>
    <w:rsid w:val="00D753E0"/>
    <w:rsid w:val="00D772CD"/>
    <w:rsid w:val="00D7749D"/>
    <w:rsid w:val="00D77F46"/>
    <w:rsid w:val="00D849A5"/>
    <w:rsid w:val="00D8604D"/>
    <w:rsid w:val="00D914FD"/>
    <w:rsid w:val="00D91631"/>
    <w:rsid w:val="00D92B39"/>
    <w:rsid w:val="00D945C5"/>
    <w:rsid w:val="00DA4BEF"/>
    <w:rsid w:val="00DA5CD2"/>
    <w:rsid w:val="00DB75E6"/>
    <w:rsid w:val="00DB7FD7"/>
    <w:rsid w:val="00DC2477"/>
    <w:rsid w:val="00DC286F"/>
    <w:rsid w:val="00DC79BB"/>
    <w:rsid w:val="00DD02E5"/>
    <w:rsid w:val="00DD15C0"/>
    <w:rsid w:val="00DD38F9"/>
    <w:rsid w:val="00DD5795"/>
    <w:rsid w:val="00DE1349"/>
    <w:rsid w:val="00DE2AAF"/>
    <w:rsid w:val="00DE393E"/>
    <w:rsid w:val="00DF394E"/>
    <w:rsid w:val="00DF3B6A"/>
    <w:rsid w:val="00E13908"/>
    <w:rsid w:val="00E21456"/>
    <w:rsid w:val="00E2434A"/>
    <w:rsid w:val="00E3287B"/>
    <w:rsid w:val="00E34D58"/>
    <w:rsid w:val="00E35511"/>
    <w:rsid w:val="00E35B4A"/>
    <w:rsid w:val="00E363D0"/>
    <w:rsid w:val="00E40D21"/>
    <w:rsid w:val="00E42371"/>
    <w:rsid w:val="00E43DD3"/>
    <w:rsid w:val="00E550A6"/>
    <w:rsid w:val="00E6059C"/>
    <w:rsid w:val="00E74918"/>
    <w:rsid w:val="00E76D1F"/>
    <w:rsid w:val="00E80C15"/>
    <w:rsid w:val="00E83D4A"/>
    <w:rsid w:val="00E84DFE"/>
    <w:rsid w:val="00E922EB"/>
    <w:rsid w:val="00E941EF"/>
    <w:rsid w:val="00E948B6"/>
    <w:rsid w:val="00EA170C"/>
    <w:rsid w:val="00EA384C"/>
    <w:rsid w:val="00EA6BF9"/>
    <w:rsid w:val="00EA6F51"/>
    <w:rsid w:val="00EB1C1B"/>
    <w:rsid w:val="00EB4740"/>
    <w:rsid w:val="00EB4C11"/>
    <w:rsid w:val="00EC188B"/>
    <w:rsid w:val="00EC70ED"/>
    <w:rsid w:val="00ED7B7B"/>
    <w:rsid w:val="00EE069A"/>
    <w:rsid w:val="00EE12F9"/>
    <w:rsid w:val="00EE16F3"/>
    <w:rsid w:val="00EE28E3"/>
    <w:rsid w:val="00EE4485"/>
    <w:rsid w:val="00EE771C"/>
    <w:rsid w:val="00EF0ACC"/>
    <w:rsid w:val="00EF1449"/>
    <w:rsid w:val="00EF2FD1"/>
    <w:rsid w:val="00F02FC1"/>
    <w:rsid w:val="00F06503"/>
    <w:rsid w:val="00F067DD"/>
    <w:rsid w:val="00F12D3F"/>
    <w:rsid w:val="00F207B0"/>
    <w:rsid w:val="00F21F81"/>
    <w:rsid w:val="00F23E62"/>
    <w:rsid w:val="00F2799B"/>
    <w:rsid w:val="00F37138"/>
    <w:rsid w:val="00F46DFC"/>
    <w:rsid w:val="00F56435"/>
    <w:rsid w:val="00F760ED"/>
    <w:rsid w:val="00F84F48"/>
    <w:rsid w:val="00F87951"/>
    <w:rsid w:val="00F92EBA"/>
    <w:rsid w:val="00F97FD8"/>
    <w:rsid w:val="00FA07AA"/>
    <w:rsid w:val="00FA085A"/>
    <w:rsid w:val="00FA2F2C"/>
    <w:rsid w:val="00FA72D5"/>
    <w:rsid w:val="00FB0A17"/>
    <w:rsid w:val="00FB2DCD"/>
    <w:rsid w:val="00FB6A8F"/>
    <w:rsid w:val="00FC234F"/>
    <w:rsid w:val="00FC2E52"/>
    <w:rsid w:val="00FC66EA"/>
    <w:rsid w:val="00FD2192"/>
    <w:rsid w:val="00FD588B"/>
    <w:rsid w:val="00FD5BA2"/>
    <w:rsid w:val="00FE20E6"/>
    <w:rsid w:val="00FE5062"/>
    <w:rsid w:val="00FE68FB"/>
    <w:rsid w:val="00FE7674"/>
    <w:rsid w:val="00FE7FC3"/>
    <w:rsid w:val="00FF2AE2"/>
    <w:rsid w:val="00FF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830D0"/>
  <w15:docId w15:val="{2DDA763F-16B6-4900-B619-E11C47B4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3890"/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character" w:styleId="Hypertextovodkaz">
    <w:name w:val="Hyperlink"/>
    <w:basedOn w:val="Standardnpsmoodstavce"/>
    <w:uiPriority w:val="99"/>
    <w:unhideWhenUsed/>
    <w:rsid w:val="00F46DF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2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2C0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939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397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397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39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397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A2219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067A87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A7792F"/>
    <w:pPr>
      <w:spacing w:after="0" w:line="240" w:lineRule="auto"/>
      <w:jc w:val="left"/>
    </w:pPr>
  </w:style>
  <w:style w:type="character" w:customStyle="1" w:styleId="spellingerror">
    <w:name w:val="spellingerror"/>
    <w:basedOn w:val="Standardnpsmoodstavce"/>
    <w:rsid w:val="00E6059C"/>
  </w:style>
  <w:style w:type="character" w:customStyle="1" w:styleId="normaltextrun">
    <w:name w:val="normaltextrun"/>
    <w:basedOn w:val="Standardnpsmoodstavce"/>
    <w:rsid w:val="00E6059C"/>
  </w:style>
  <w:style w:type="character" w:customStyle="1" w:styleId="eop">
    <w:name w:val="eop"/>
    <w:basedOn w:val="Standardnpsmoodstavce"/>
    <w:rsid w:val="00E6059C"/>
  </w:style>
  <w:style w:type="paragraph" w:styleId="Normlnweb">
    <w:name w:val="Normal (Web)"/>
    <w:basedOn w:val="Normln"/>
    <w:uiPriority w:val="99"/>
    <w:semiHidden/>
    <w:unhideWhenUsed/>
    <w:rsid w:val="005066AB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2"/>
      <w:szCs w:val="22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136FB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00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zechinvest.org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company/22258/admi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CzechInvest/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twitter.com/CzechInvest_CZ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19F95F53B3F0469C7D7CD3016A95CB" ma:contentTypeVersion="10" ma:contentTypeDescription="Vytvoří nový dokument" ma:contentTypeScope="" ma:versionID="e52f413df8c61e07f4131bdbe59c0dba">
  <xsd:schema xmlns:xsd="http://www.w3.org/2001/XMLSchema" xmlns:xs="http://www.w3.org/2001/XMLSchema" xmlns:p="http://schemas.microsoft.com/office/2006/metadata/properties" xmlns:ns2="86929e96-4e0c-4b8c-b402-5747692292e1" targetNamespace="http://schemas.microsoft.com/office/2006/metadata/properties" ma:root="true" ma:fieldsID="926f52ec185b0fa013ac529ac1e88024" ns2:_="">
    <xsd:import namespace="86929e96-4e0c-4b8c-b402-574769229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29e96-4e0c-4b8c-b402-574769229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F1A761-DB86-480E-A9F7-45411976AE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AAC4A3-6349-490A-B782-843B46A8C6FF}"/>
</file>

<file path=customXml/itemProps3.xml><?xml version="1.0" encoding="utf-8"?>
<ds:datastoreItem xmlns:ds="http://schemas.openxmlformats.org/officeDocument/2006/customXml" ds:itemID="{C1F2F230-BD8D-4F85-A4E1-6E13867D6B23}"/>
</file>

<file path=customXml/itemProps4.xml><?xml version="1.0" encoding="utf-8"?>
<ds:datastoreItem xmlns:ds="http://schemas.openxmlformats.org/officeDocument/2006/customXml" ds:itemID="{43513C80-802B-443A-97DC-6C797EF7C3A0}"/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63</TotalTime>
  <Pages>2</Pages>
  <Words>1067</Words>
  <Characters>6298</Characters>
  <Application>Microsoft Office Word</Application>
  <DocSecurity>0</DocSecurity>
  <Lines>52</Lines>
  <Paragraphs>14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Kohoutová Jana</cp:lastModifiedBy>
  <cp:revision>7</cp:revision>
  <cp:lastPrinted>2018-11-12T14:08:00Z</cp:lastPrinted>
  <dcterms:created xsi:type="dcterms:W3CDTF">2021-03-30T07:56:00Z</dcterms:created>
  <dcterms:modified xsi:type="dcterms:W3CDTF">2021-03-30T09:30:00Z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0x0101002719F95F53B3F0469C7D7CD3016A95CB</vt:lpwstr>
  </property>
</Properties>
</file>