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8138D" w14:textId="77777777" w:rsidR="001A185A" w:rsidRDefault="00167689">
      <w:pPr>
        <w:pStyle w:val="Cmsor1"/>
        <w:jc w:val="center"/>
      </w:pPr>
      <w:r>
        <w:t>Partner search form</w:t>
      </w:r>
    </w:p>
    <w:p w14:paraId="3E62EFED" w14:textId="77777777" w:rsidR="001A185A" w:rsidRDefault="00167689">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1A185A" w14:paraId="440E1B93" w14:textId="77777777">
        <w:tc>
          <w:tcPr>
            <w:tcW w:w="2972" w:type="dxa"/>
          </w:tcPr>
          <w:p w14:paraId="749B198E" w14:textId="77777777" w:rsidR="001A185A" w:rsidRDefault="00167689">
            <w:r>
              <w:t>Call</w:t>
            </w:r>
          </w:p>
        </w:tc>
        <w:tc>
          <w:tcPr>
            <w:tcW w:w="6656" w:type="dxa"/>
          </w:tcPr>
          <w:p w14:paraId="7D306135" w14:textId="77777777" w:rsidR="001A185A" w:rsidRDefault="00167689">
            <w:r>
              <w:t>Support to European Cooperation Projects 2021</w:t>
            </w:r>
          </w:p>
        </w:tc>
      </w:tr>
      <w:tr w:rsidR="001A185A" w14:paraId="345602D4" w14:textId="77777777">
        <w:tc>
          <w:tcPr>
            <w:tcW w:w="2972" w:type="dxa"/>
          </w:tcPr>
          <w:p w14:paraId="6C44B0D7" w14:textId="77777777" w:rsidR="001A185A" w:rsidRDefault="00167689">
            <w:r>
              <w:t>Strand or category</w:t>
            </w:r>
          </w:p>
        </w:tc>
        <w:tc>
          <w:tcPr>
            <w:tcW w:w="6656" w:type="dxa"/>
          </w:tcPr>
          <w:p w14:paraId="22410B2A" w14:textId="77777777" w:rsidR="001A185A" w:rsidRDefault="00167689">
            <w:pPr>
              <w:rPr>
                <w:i/>
              </w:rPr>
            </w:pPr>
            <w:r>
              <w:rPr>
                <w:i/>
              </w:rPr>
              <w:t>Small Scale Cooperation Projects</w:t>
            </w:r>
          </w:p>
        </w:tc>
      </w:tr>
    </w:tbl>
    <w:p w14:paraId="62B75E2C" w14:textId="77777777" w:rsidR="001A185A" w:rsidRDefault="001A185A"/>
    <w:p w14:paraId="2FA4B20D" w14:textId="77777777" w:rsidR="001A185A" w:rsidRDefault="00167689">
      <w:pPr>
        <w:pStyle w:val="Cmsor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1A185A" w14:paraId="643FB1B0" w14:textId="77777777">
        <w:tc>
          <w:tcPr>
            <w:tcW w:w="2972" w:type="dxa"/>
          </w:tcPr>
          <w:p w14:paraId="5C4F5E0F" w14:textId="77777777" w:rsidR="001A185A" w:rsidRDefault="00167689">
            <w:r>
              <w:t>Name of organisation</w:t>
            </w:r>
          </w:p>
        </w:tc>
        <w:tc>
          <w:tcPr>
            <w:tcW w:w="6656" w:type="dxa"/>
          </w:tcPr>
          <w:p w14:paraId="6BD84E46" w14:textId="77777777" w:rsidR="001A185A" w:rsidRDefault="00167689">
            <w:r>
              <w:t>Eva Duda Dance Company</w:t>
            </w:r>
          </w:p>
        </w:tc>
      </w:tr>
      <w:tr w:rsidR="001A185A" w14:paraId="35CBD5D8" w14:textId="77777777">
        <w:tc>
          <w:tcPr>
            <w:tcW w:w="2972" w:type="dxa"/>
          </w:tcPr>
          <w:p w14:paraId="7A909A41" w14:textId="77777777" w:rsidR="001A185A" w:rsidRDefault="00167689">
            <w:r>
              <w:t>Country</w:t>
            </w:r>
          </w:p>
        </w:tc>
        <w:tc>
          <w:tcPr>
            <w:tcW w:w="6656" w:type="dxa"/>
          </w:tcPr>
          <w:p w14:paraId="187AB058" w14:textId="77777777" w:rsidR="001A185A" w:rsidRDefault="00167689">
            <w:pPr>
              <w:rPr>
                <w:i/>
              </w:rPr>
            </w:pPr>
            <w:r>
              <w:rPr>
                <w:i/>
              </w:rPr>
              <w:t>Hungary</w:t>
            </w:r>
          </w:p>
        </w:tc>
      </w:tr>
      <w:tr w:rsidR="001A185A" w14:paraId="28D97351" w14:textId="77777777">
        <w:tc>
          <w:tcPr>
            <w:tcW w:w="2972" w:type="dxa"/>
          </w:tcPr>
          <w:p w14:paraId="67D789F2" w14:textId="77777777" w:rsidR="001A185A" w:rsidRDefault="00167689">
            <w:r>
              <w:t>Organisation website</w:t>
            </w:r>
          </w:p>
        </w:tc>
        <w:tc>
          <w:tcPr>
            <w:tcW w:w="6656" w:type="dxa"/>
          </w:tcPr>
          <w:p w14:paraId="52D3F7E2" w14:textId="77777777" w:rsidR="001A185A" w:rsidRDefault="00B77A55">
            <w:pPr>
              <w:rPr>
                <w:i/>
              </w:rPr>
            </w:pPr>
            <w:hyperlink r:id="rId8">
              <w:r w:rsidR="00167689">
                <w:rPr>
                  <w:i/>
                  <w:color w:val="0563C1"/>
                  <w:u w:val="single"/>
                </w:rPr>
                <w:t>www.evaduda.net</w:t>
              </w:r>
            </w:hyperlink>
          </w:p>
        </w:tc>
      </w:tr>
      <w:tr w:rsidR="001A185A" w14:paraId="06DE514D" w14:textId="77777777">
        <w:tc>
          <w:tcPr>
            <w:tcW w:w="2972" w:type="dxa"/>
          </w:tcPr>
          <w:p w14:paraId="3929B894" w14:textId="77777777" w:rsidR="001A185A" w:rsidRDefault="00167689">
            <w:r>
              <w:t>Contact person</w:t>
            </w:r>
          </w:p>
        </w:tc>
        <w:tc>
          <w:tcPr>
            <w:tcW w:w="6656" w:type="dxa"/>
          </w:tcPr>
          <w:p w14:paraId="109ACA8E" w14:textId="77777777" w:rsidR="001A185A" w:rsidRPr="00B76230" w:rsidRDefault="00167689">
            <w:pPr>
              <w:rPr>
                <w:i/>
              </w:rPr>
            </w:pPr>
            <w:r w:rsidRPr="00B76230">
              <w:rPr>
                <w:i/>
              </w:rPr>
              <w:t>Erika Partig-Kis; partig.kis.erika@gmail.com</w:t>
            </w:r>
          </w:p>
          <w:p w14:paraId="1D595353" w14:textId="77777777" w:rsidR="001A185A" w:rsidRDefault="00167689">
            <w:pPr>
              <w:rPr>
                <w:rFonts w:ascii="Times New Roman" w:eastAsia="Times New Roman" w:hAnsi="Times New Roman" w:cs="Times New Roman"/>
                <w:sz w:val="24"/>
                <w:szCs w:val="24"/>
              </w:rPr>
            </w:pPr>
            <w:r w:rsidRPr="00B76230">
              <w:rPr>
                <w:i/>
              </w:rPr>
              <w:t xml:space="preserve">Ágnes Huszár; </w:t>
            </w:r>
            <w:r w:rsidRPr="00B76230">
              <w:rPr>
                <w:rFonts w:eastAsia="Times New Roman" w:cs="Times New Roman"/>
              </w:rPr>
              <w:t>agi@evaduda.net</w:t>
            </w:r>
          </w:p>
        </w:tc>
      </w:tr>
      <w:tr w:rsidR="001A185A" w14:paraId="570D5ACA" w14:textId="77777777">
        <w:tc>
          <w:tcPr>
            <w:tcW w:w="2972" w:type="dxa"/>
          </w:tcPr>
          <w:p w14:paraId="19E1A8A7" w14:textId="77777777" w:rsidR="001A185A" w:rsidRDefault="00167689">
            <w:r>
              <w:t>Organisation type</w:t>
            </w:r>
          </w:p>
        </w:tc>
        <w:tc>
          <w:tcPr>
            <w:tcW w:w="6656" w:type="dxa"/>
          </w:tcPr>
          <w:p w14:paraId="010FD28F" w14:textId="77777777" w:rsidR="001A185A" w:rsidRDefault="00167689">
            <w:pPr>
              <w:rPr>
                <w:i/>
              </w:rPr>
            </w:pPr>
            <w:r>
              <w:rPr>
                <w:i/>
              </w:rPr>
              <w:t>Non-profit organisation</w:t>
            </w:r>
          </w:p>
        </w:tc>
      </w:tr>
      <w:tr w:rsidR="001A185A" w14:paraId="51BEBBED" w14:textId="77777777">
        <w:trPr>
          <w:trHeight w:val="274"/>
        </w:trPr>
        <w:tc>
          <w:tcPr>
            <w:tcW w:w="2972" w:type="dxa"/>
          </w:tcPr>
          <w:p w14:paraId="3660E2FB" w14:textId="77777777" w:rsidR="001A185A" w:rsidRDefault="00167689">
            <w:r>
              <w:t>Scale of the organization</w:t>
            </w:r>
          </w:p>
        </w:tc>
        <w:tc>
          <w:tcPr>
            <w:tcW w:w="6656" w:type="dxa"/>
          </w:tcPr>
          <w:p w14:paraId="3DF09631" w14:textId="77777777" w:rsidR="001A185A" w:rsidRDefault="00167689">
            <w:pPr>
              <w:rPr>
                <w:i/>
              </w:rPr>
            </w:pPr>
            <w:r>
              <w:rPr>
                <w:i/>
              </w:rPr>
              <w:t>15 people</w:t>
            </w:r>
          </w:p>
        </w:tc>
      </w:tr>
      <w:tr w:rsidR="001A185A" w14:paraId="792E2B0E" w14:textId="77777777">
        <w:tc>
          <w:tcPr>
            <w:tcW w:w="2972" w:type="dxa"/>
          </w:tcPr>
          <w:p w14:paraId="1D3C630B" w14:textId="77777777" w:rsidR="001A185A" w:rsidRDefault="00167689">
            <w:r>
              <w:t>PIC number</w:t>
            </w:r>
          </w:p>
        </w:tc>
        <w:tc>
          <w:tcPr>
            <w:tcW w:w="6656" w:type="dxa"/>
          </w:tcPr>
          <w:p w14:paraId="30B05EB6" w14:textId="77777777" w:rsidR="001A185A" w:rsidRDefault="00167689">
            <w:pPr>
              <w:rPr>
                <w:i/>
              </w:rPr>
            </w:pPr>
            <w:r>
              <w:rPr>
                <w:i/>
              </w:rPr>
              <w:t>889803214</w:t>
            </w:r>
          </w:p>
        </w:tc>
      </w:tr>
      <w:tr w:rsidR="001A185A" w14:paraId="4940940E" w14:textId="77777777" w:rsidTr="00B76230">
        <w:trPr>
          <w:trHeight w:val="5430"/>
        </w:trPr>
        <w:tc>
          <w:tcPr>
            <w:tcW w:w="2972" w:type="dxa"/>
          </w:tcPr>
          <w:p w14:paraId="7B36A81A" w14:textId="77777777" w:rsidR="001A185A" w:rsidRDefault="00167689">
            <w:r>
              <w:t xml:space="preserve">Aims and activities of the organisation </w:t>
            </w:r>
          </w:p>
        </w:tc>
        <w:tc>
          <w:tcPr>
            <w:tcW w:w="6656" w:type="dxa"/>
          </w:tcPr>
          <w:p w14:paraId="5FA96889" w14:textId="77777777" w:rsidR="001A185A" w:rsidRPr="00B76230" w:rsidRDefault="00167689">
            <w:pPr>
              <w:rPr>
                <w:rFonts w:eastAsia="Cambria" w:cs="Cambria"/>
              </w:rPr>
            </w:pPr>
            <w:r w:rsidRPr="00B76230">
              <w:rPr>
                <w:rFonts w:eastAsia="Cambria" w:cs="Cambria"/>
              </w:rPr>
              <w:t>Our mission is to make contemporary art, most of all contemporary dance accessible and understandable to new audiences and new social layers.</w:t>
            </w:r>
          </w:p>
          <w:p w14:paraId="011C4317" w14:textId="77777777" w:rsidR="001A185A" w:rsidRPr="00B76230" w:rsidRDefault="001A185A">
            <w:pPr>
              <w:rPr>
                <w:rFonts w:eastAsia="Cambria" w:cs="Cambria"/>
              </w:rPr>
            </w:pPr>
          </w:p>
          <w:p w14:paraId="34466B60" w14:textId="77777777" w:rsidR="001A185A" w:rsidRPr="00B76230" w:rsidRDefault="00167689">
            <w:pPr>
              <w:rPr>
                <w:rFonts w:eastAsia="Cambria" w:cs="Cambria"/>
              </w:rPr>
            </w:pPr>
            <w:r w:rsidRPr="00B76230">
              <w:rPr>
                <w:rFonts w:eastAsia="Cambria" w:cs="Cambria"/>
                <w:highlight w:val="white"/>
              </w:rPr>
              <w:t>Eva Duda Dance Company is one of the best established independent contemporary dance groups in Hungary. Through our work we try to build a bridge between well-known and more progressive genres. This bridge helps people understand and enjoy unconventionality, irregularity, abstraction and complexity in dance.</w:t>
            </w:r>
            <w:r w:rsidRPr="00B76230">
              <w:rPr>
                <w:rFonts w:eastAsia="Cambria" w:cs="Cambria"/>
              </w:rPr>
              <w:t>We find it important to work on important social issues through art. Collaborations have been crucial for us since the start, and we often invite and host guest artists both from in - and outside of Hungary.</w:t>
            </w:r>
          </w:p>
          <w:p w14:paraId="0C920730" w14:textId="77777777" w:rsidR="001A185A" w:rsidRPr="00B76230" w:rsidRDefault="001A185A">
            <w:pPr>
              <w:rPr>
                <w:rFonts w:eastAsia="Cambria" w:cs="Cambria"/>
              </w:rPr>
            </w:pPr>
          </w:p>
          <w:p w14:paraId="3E0E64DF" w14:textId="5F77FC16" w:rsidR="001A185A" w:rsidRPr="00B76230" w:rsidRDefault="00167689">
            <w:pPr>
              <w:rPr>
                <w:rFonts w:eastAsia="Cambria" w:cs="Cambria"/>
                <w:highlight w:val="white"/>
              </w:rPr>
            </w:pPr>
            <w:r w:rsidRPr="00B76230">
              <w:rPr>
                <w:rFonts w:eastAsia="Cambria" w:cs="Cambria"/>
                <w:highlight w:val="white"/>
              </w:rPr>
              <w:t xml:space="preserve">Our repertoire is built up by </w:t>
            </w:r>
            <w:r w:rsidRPr="00B76230">
              <w:rPr>
                <w:rFonts w:eastAsia="Cambria" w:cs="Cambria"/>
                <w:shd w:val="clear" w:color="auto" w:fill="FAFAFA"/>
              </w:rPr>
              <w:t>several small scale and a few bigger shows, ranging from simple, intimate duos and trios to multidisciplinary performances including dancers, actors, circus artists and musicians. All of them are visually expressive performances from progressive contemporary pieces to high quality theatre shows involving live music and new circus elements.</w:t>
            </w:r>
            <w:bookmarkStart w:id="0" w:name="_GoBack"/>
            <w:bookmarkEnd w:id="0"/>
          </w:p>
        </w:tc>
      </w:tr>
      <w:tr w:rsidR="001A185A" w14:paraId="1C747AE2" w14:textId="77777777">
        <w:trPr>
          <w:trHeight w:val="70"/>
        </w:trPr>
        <w:tc>
          <w:tcPr>
            <w:tcW w:w="2972" w:type="dxa"/>
          </w:tcPr>
          <w:p w14:paraId="4D7CBD25" w14:textId="77777777" w:rsidR="001A185A" w:rsidRDefault="00167689">
            <w:r>
              <w:t>Role of the organisation in the project</w:t>
            </w:r>
          </w:p>
        </w:tc>
        <w:tc>
          <w:tcPr>
            <w:tcW w:w="6656" w:type="dxa"/>
          </w:tcPr>
          <w:p w14:paraId="45710909" w14:textId="77777777" w:rsidR="001A185A" w:rsidRDefault="00167689">
            <w:pPr>
              <w:rPr>
                <w:i/>
              </w:rPr>
            </w:pPr>
            <w:r>
              <w:rPr>
                <w:i/>
              </w:rPr>
              <w:t>Project Partner</w:t>
            </w:r>
          </w:p>
        </w:tc>
      </w:tr>
      <w:tr w:rsidR="001A185A" w14:paraId="2B650BA7" w14:textId="77777777">
        <w:trPr>
          <w:trHeight w:val="70"/>
        </w:trPr>
        <w:tc>
          <w:tcPr>
            <w:tcW w:w="2972" w:type="dxa"/>
          </w:tcPr>
          <w:p w14:paraId="3B9AF70F" w14:textId="77777777" w:rsidR="001A185A" w:rsidRDefault="00167689">
            <w:r>
              <w:t>Previous EU grants received</w:t>
            </w:r>
          </w:p>
        </w:tc>
        <w:tc>
          <w:tcPr>
            <w:tcW w:w="6656" w:type="dxa"/>
          </w:tcPr>
          <w:p w14:paraId="4304D4D0" w14:textId="77777777" w:rsidR="001A185A" w:rsidRDefault="00167689">
            <w:pPr>
              <w:rPr>
                <w:rFonts w:ascii="Times New Roman" w:eastAsia="Times New Roman" w:hAnsi="Times New Roman" w:cs="Times New Roman"/>
                <w:sz w:val="24"/>
                <w:szCs w:val="24"/>
              </w:rPr>
            </w:pPr>
            <w:r>
              <w:rPr>
                <w:i/>
              </w:rPr>
              <w:t>First application</w:t>
            </w:r>
          </w:p>
        </w:tc>
      </w:tr>
    </w:tbl>
    <w:p w14:paraId="5E7CC235" w14:textId="77777777" w:rsidR="001A185A" w:rsidRDefault="001A185A"/>
    <w:p w14:paraId="73336276" w14:textId="77777777" w:rsidR="001A185A" w:rsidRDefault="00167689">
      <w:pPr>
        <w:pStyle w:val="Cmsor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1A185A" w14:paraId="43D0E44B" w14:textId="77777777">
        <w:tc>
          <w:tcPr>
            <w:tcW w:w="2972" w:type="dxa"/>
          </w:tcPr>
          <w:p w14:paraId="155548B3" w14:textId="77777777" w:rsidR="001A185A" w:rsidRDefault="00167689">
            <w:r>
              <w:t>Sector or field</w:t>
            </w:r>
          </w:p>
        </w:tc>
        <w:tc>
          <w:tcPr>
            <w:tcW w:w="6656" w:type="dxa"/>
          </w:tcPr>
          <w:p w14:paraId="03D2AA03" w14:textId="77777777" w:rsidR="001A185A" w:rsidRDefault="00167689">
            <w:pPr>
              <w:rPr>
                <w:i/>
              </w:rPr>
            </w:pPr>
            <w:r>
              <w:rPr>
                <w:i/>
              </w:rPr>
              <w:t>Contemporary dance, Performing arts, Videomaking, Environmental artistic products</w:t>
            </w:r>
          </w:p>
        </w:tc>
      </w:tr>
      <w:tr w:rsidR="001A185A" w14:paraId="5556D993" w14:textId="77777777" w:rsidTr="006842AC">
        <w:trPr>
          <w:trHeight w:val="2897"/>
        </w:trPr>
        <w:tc>
          <w:tcPr>
            <w:tcW w:w="2972" w:type="dxa"/>
          </w:tcPr>
          <w:p w14:paraId="3FD2FBB8" w14:textId="77777777" w:rsidR="001A185A" w:rsidRDefault="00167689">
            <w:r>
              <w:lastRenderedPageBreak/>
              <w:t>Description or summary of the proposed project</w:t>
            </w:r>
          </w:p>
        </w:tc>
        <w:tc>
          <w:tcPr>
            <w:tcW w:w="6656" w:type="dxa"/>
          </w:tcPr>
          <w:p w14:paraId="1C0F9FF5" w14:textId="77777777" w:rsidR="001A185A" w:rsidRDefault="00167689">
            <w:r>
              <w:t xml:space="preserve">Our aim is to make a shortmovie series about the crisis of climate change and the effect of human civilization using contemporary dance as an expressive artistic tool. </w:t>
            </w:r>
          </w:p>
          <w:p w14:paraId="1E7832E0" w14:textId="77777777" w:rsidR="001A185A" w:rsidRDefault="001A185A"/>
          <w:p w14:paraId="0444900C" w14:textId="77777777" w:rsidR="001A185A" w:rsidRDefault="00167689">
            <w:r>
              <w:t>The episodes raise awareness by involving crucial topics of losing the purity of drinkable water, garbage situation, biodiversity, protection of our natural heritage, decrease of the animal population, conscious shopping, individual responsibility, recycling. The shooting will take place on various, mostly outdoor spots where there will be sight specific choreographies.</w:t>
            </w:r>
          </w:p>
        </w:tc>
      </w:tr>
      <w:tr w:rsidR="001A185A" w14:paraId="55613537" w14:textId="77777777">
        <w:tc>
          <w:tcPr>
            <w:tcW w:w="2972" w:type="dxa"/>
          </w:tcPr>
          <w:p w14:paraId="7FE5C599" w14:textId="77777777" w:rsidR="001A185A" w:rsidRDefault="00167689">
            <w:r>
              <w:t>Partners currently involved in the project</w:t>
            </w:r>
          </w:p>
        </w:tc>
        <w:tc>
          <w:tcPr>
            <w:tcW w:w="6656" w:type="dxa"/>
          </w:tcPr>
          <w:p w14:paraId="2CDA7FAF" w14:textId="77777777" w:rsidR="001A185A" w:rsidRDefault="001A185A">
            <w:pPr>
              <w:numPr>
                <w:ilvl w:val="0"/>
                <w:numId w:val="1"/>
              </w:numPr>
              <w:pBdr>
                <w:top w:val="nil"/>
                <w:left w:val="nil"/>
                <w:bottom w:val="nil"/>
                <w:right w:val="nil"/>
                <w:between w:val="nil"/>
              </w:pBdr>
              <w:spacing w:after="160" w:line="259" w:lineRule="auto"/>
              <w:rPr>
                <w:color w:val="000000"/>
              </w:rPr>
            </w:pPr>
          </w:p>
        </w:tc>
      </w:tr>
    </w:tbl>
    <w:p w14:paraId="0D435441" w14:textId="77777777" w:rsidR="001A185A" w:rsidRDefault="001A185A">
      <w:bookmarkStart w:id="1" w:name="_heading=h.gjdgxs" w:colFirst="0" w:colLast="0"/>
      <w:bookmarkEnd w:id="1"/>
    </w:p>
    <w:p w14:paraId="6B03E9D9" w14:textId="77777777" w:rsidR="001A185A" w:rsidRDefault="00167689">
      <w:pPr>
        <w:pStyle w:val="Cmsor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1A185A" w14:paraId="0A4D7647" w14:textId="77777777">
        <w:tc>
          <w:tcPr>
            <w:tcW w:w="2972" w:type="dxa"/>
          </w:tcPr>
          <w:p w14:paraId="102F186E" w14:textId="77777777" w:rsidR="001A185A" w:rsidRDefault="00167689">
            <w:r>
              <w:t>From country or region</w:t>
            </w:r>
          </w:p>
        </w:tc>
        <w:tc>
          <w:tcPr>
            <w:tcW w:w="6656" w:type="dxa"/>
          </w:tcPr>
          <w:p w14:paraId="79C8EB54" w14:textId="77777777" w:rsidR="001A185A" w:rsidRDefault="00167689">
            <w:r>
              <w:t>Open to all countries participating in the Creative Europe Programme</w:t>
            </w:r>
          </w:p>
          <w:p w14:paraId="2BF8FEA3" w14:textId="77777777" w:rsidR="001A185A" w:rsidRDefault="001A185A">
            <w:pPr>
              <w:rPr>
                <w:i/>
              </w:rPr>
            </w:pPr>
          </w:p>
        </w:tc>
      </w:tr>
      <w:tr w:rsidR="001A185A" w14:paraId="1FCEAF3C" w14:textId="77777777">
        <w:tc>
          <w:tcPr>
            <w:tcW w:w="2972" w:type="dxa"/>
          </w:tcPr>
          <w:p w14:paraId="58BF4B12" w14:textId="77777777" w:rsidR="001A185A" w:rsidRDefault="00167689">
            <w:r>
              <w:t xml:space="preserve">Preferred field of expertise </w:t>
            </w:r>
          </w:p>
        </w:tc>
        <w:tc>
          <w:tcPr>
            <w:tcW w:w="6656" w:type="dxa"/>
          </w:tcPr>
          <w:p w14:paraId="3DAFE41B" w14:textId="77777777" w:rsidR="001A185A" w:rsidRDefault="00167689">
            <w:pPr>
              <w:rPr>
                <w:i/>
              </w:rPr>
            </w:pPr>
            <w:r>
              <w:rPr>
                <w:i/>
              </w:rPr>
              <w:t>Performing arts, visual arts, environment protective organisations</w:t>
            </w:r>
          </w:p>
        </w:tc>
      </w:tr>
      <w:tr w:rsidR="001A185A" w14:paraId="77A2FFA8" w14:textId="77777777">
        <w:tc>
          <w:tcPr>
            <w:tcW w:w="2972" w:type="dxa"/>
          </w:tcPr>
          <w:p w14:paraId="572558F4" w14:textId="77777777" w:rsidR="001A185A" w:rsidRDefault="00167689">
            <w:r>
              <w:t>Please get in contact no later than</w:t>
            </w:r>
          </w:p>
        </w:tc>
        <w:tc>
          <w:tcPr>
            <w:tcW w:w="6656" w:type="dxa"/>
          </w:tcPr>
          <w:p w14:paraId="4ED25F68" w14:textId="77777777" w:rsidR="001A185A" w:rsidRDefault="001A185A">
            <w:pPr>
              <w:numPr>
                <w:ilvl w:val="0"/>
                <w:numId w:val="1"/>
              </w:numPr>
              <w:pBdr>
                <w:top w:val="nil"/>
                <w:left w:val="nil"/>
                <w:bottom w:val="nil"/>
                <w:right w:val="nil"/>
                <w:between w:val="nil"/>
              </w:pBdr>
              <w:spacing w:after="160" w:line="259" w:lineRule="auto"/>
              <w:rPr>
                <w:i/>
                <w:color w:val="000000"/>
              </w:rPr>
            </w:pPr>
          </w:p>
        </w:tc>
      </w:tr>
    </w:tbl>
    <w:p w14:paraId="4336B8EE" w14:textId="77777777" w:rsidR="001A185A" w:rsidRDefault="001A185A">
      <w:pPr>
        <w:pStyle w:val="Cmsor2"/>
      </w:pPr>
    </w:p>
    <w:p w14:paraId="256167B1" w14:textId="77777777" w:rsidR="001A185A" w:rsidRDefault="00167689">
      <w:pPr>
        <w:pStyle w:val="Cmsor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1A185A" w14:paraId="45F6CFED" w14:textId="77777777">
        <w:tc>
          <w:tcPr>
            <w:tcW w:w="2972" w:type="dxa"/>
          </w:tcPr>
          <w:p w14:paraId="24D3B3FD" w14:textId="77777777" w:rsidR="001A185A" w:rsidRDefault="00167689">
            <w:r>
              <w:t>Yes / no</w:t>
            </w:r>
          </w:p>
        </w:tc>
        <w:tc>
          <w:tcPr>
            <w:tcW w:w="6656" w:type="dxa"/>
          </w:tcPr>
          <w:p w14:paraId="68ACBDB6" w14:textId="77777777" w:rsidR="001A185A" w:rsidRDefault="00167689">
            <w:r>
              <w:t>yes</w:t>
            </w:r>
          </w:p>
        </w:tc>
      </w:tr>
      <w:tr w:rsidR="001A185A" w14:paraId="51A6B33E" w14:textId="77777777">
        <w:tc>
          <w:tcPr>
            <w:tcW w:w="2972" w:type="dxa"/>
          </w:tcPr>
          <w:p w14:paraId="289384A6" w14:textId="77777777" w:rsidR="001A185A" w:rsidRDefault="00167689">
            <w:r>
              <w:t xml:space="preserve">Which kind of projects are you looking for? </w:t>
            </w:r>
          </w:p>
        </w:tc>
        <w:tc>
          <w:tcPr>
            <w:tcW w:w="6656" w:type="dxa"/>
          </w:tcPr>
          <w:p w14:paraId="3E54AE12" w14:textId="77777777" w:rsidR="001A185A" w:rsidRDefault="00167689">
            <w:pPr>
              <w:rPr>
                <w:i/>
              </w:rPr>
            </w:pPr>
            <w:r>
              <w:rPr>
                <w:i/>
              </w:rPr>
              <w:t>performing arts, videomaking, environmental artistic products, sustainability</w:t>
            </w:r>
          </w:p>
        </w:tc>
      </w:tr>
    </w:tbl>
    <w:p w14:paraId="03372F0A" w14:textId="77777777" w:rsidR="001A185A" w:rsidRDefault="001A185A">
      <w:pPr>
        <w:pStyle w:val="Cmsor2"/>
        <w:rPr>
          <w:b w:val="0"/>
        </w:rPr>
      </w:pPr>
    </w:p>
    <w:p w14:paraId="77143A1E" w14:textId="77777777" w:rsidR="001A185A" w:rsidRDefault="00167689">
      <w:pPr>
        <w:pStyle w:val="Cmsor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1A185A" w14:paraId="0D2FB1E0" w14:textId="77777777">
        <w:tc>
          <w:tcPr>
            <w:tcW w:w="2972" w:type="dxa"/>
          </w:tcPr>
          <w:p w14:paraId="5E068689" w14:textId="77777777" w:rsidR="001A185A" w:rsidRDefault="00167689">
            <w:r>
              <w:t>This partner search can be published?*</w:t>
            </w:r>
          </w:p>
        </w:tc>
        <w:tc>
          <w:tcPr>
            <w:tcW w:w="6656" w:type="dxa"/>
          </w:tcPr>
          <w:p w14:paraId="3B642D6E" w14:textId="77777777" w:rsidR="001A185A" w:rsidRDefault="00167689">
            <w:pPr>
              <w:rPr>
                <w:i/>
              </w:rPr>
            </w:pPr>
            <w:r>
              <w:rPr>
                <w:i/>
              </w:rPr>
              <w:t>yes</w:t>
            </w:r>
          </w:p>
        </w:tc>
      </w:tr>
    </w:tbl>
    <w:p w14:paraId="79C79AD7" w14:textId="77777777" w:rsidR="00CB63E0" w:rsidRDefault="00CB63E0"/>
    <w:p w14:paraId="798C1A58" w14:textId="77777777" w:rsidR="00CB63E0" w:rsidRPr="00CB63E0" w:rsidRDefault="00CB63E0" w:rsidP="00CB63E0"/>
    <w:p w14:paraId="0EDBA612" w14:textId="77777777" w:rsidR="001A185A" w:rsidRPr="00CB63E0" w:rsidRDefault="00CB63E0" w:rsidP="00CB63E0">
      <w:pPr>
        <w:tabs>
          <w:tab w:val="left" w:pos="3416"/>
        </w:tabs>
      </w:pPr>
      <w:r>
        <w:tab/>
      </w:r>
    </w:p>
    <w:sectPr w:rsidR="001A185A" w:rsidRPr="00CB63E0">
      <w:headerReference w:type="default" r:id="rId9"/>
      <w:headerReference w:type="first" r:id="rId10"/>
      <w:footerReference w:type="first" r:id="rId11"/>
      <w:pgSz w:w="11906" w:h="16838"/>
      <w:pgMar w:top="1701" w:right="1134" w:bottom="1701" w:left="1134" w:header="708" w:footer="708" w:gutter="0"/>
      <w:pgNumType w:start="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A4057" w14:textId="77777777" w:rsidR="00B77A55" w:rsidRDefault="00B77A55">
      <w:pPr>
        <w:spacing w:after="0" w:line="240" w:lineRule="auto"/>
      </w:pPr>
      <w:r>
        <w:separator/>
      </w:r>
    </w:p>
  </w:endnote>
  <w:endnote w:type="continuationSeparator" w:id="0">
    <w:p w14:paraId="3F2207EB" w14:textId="77777777" w:rsidR="00B77A55" w:rsidRDefault="00B7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roma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101B9" w14:textId="77777777" w:rsidR="001A185A" w:rsidRDefault="00167689">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8F480" w14:textId="77777777" w:rsidR="00B77A55" w:rsidRDefault="00B77A55">
      <w:pPr>
        <w:spacing w:after="0" w:line="240" w:lineRule="auto"/>
      </w:pPr>
      <w:r>
        <w:separator/>
      </w:r>
    </w:p>
  </w:footnote>
  <w:footnote w:type="continuationSeparator" w:id="0">
    <w:p w14:paraId="40C33946" w14:textId="77777777" w:rsidR="00B77A55" w:rsidRDefault="00B77A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CE7C" w14:textId="77777777" w:rsidR="001A185A" w:rsidRDefault="00167689">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A6E46" w14:textId="738564C6" w:rsidR="001A185A" w:rsidRDefault="00167689">
    <w:pPr>
      <w:pBdr>
        <w:top w:val="nil"/>
        <w:left w:val="nil"/>
        <w:bottom w:val="nil"/>
        <w:right w:val="nil"/>
        <w:between w:val="nil"/>
      </w:pBdr>
      <w:tabs>
        <w:tab w:val="center" w:pos="4819"/>
        <w:tab w:val="right" w:pos="9638"/>
      </w:tabs>
      <w:spacing w:after="0" w:line="240" w:lineRule="auto"/>
      <w:rPr>
        <w:color w:val="000000"/>
      </w:rPr>
    </w:pPr>
    <w:r>
      <w:rPr>
        <w:noProof/>
        <w:color w:val="000000"/>
        <w:lang w:val="hu-HU"/>
      </w:rPr>
      <w:drawing>
        <wp:inline distT="0" distB="0" distL="0" distR="0" wp14:anchorId="533F96AF" wp14:editId="49848892">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sidR="00B76230">
      <w:rPr>
        <w:color w:val="000000"/>
      </w:rPr>
      <w:tab/>
    </w:r>
    <w:r w:rsidR="00B76230">
      <w:rPr>
        <w:color w:val="000000"/>
      </w:rPr>
      <w:tab/>
      <w:t>Date: 16</w:t>
    </w:r>
    <w:r>
      <w:rPr>
        <w:color w:val="000000"/>
      </w:rPr>
      <w:t xml:space="preserve">/08/2021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52D42"/>
    <w:multiLevelType w:val="multilevel"/>
    <w:tmpl w:val="F90279FE"/>
    <w:lvl w:ilvl="0">
      <w:start w:val="5"/>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5A"/>
    <w:rsid w:val="00167689"/>
    <w:rsid w:val="001A185A"/>
    <w:rsid w:val="006842AC"/>
    <w:rsid w:val="00B76230"/>
    <w:rsid w:val="00B77A55"/>
    <w:rsid w:val="00CB63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29E72C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US" w:eastAsia="hu-HU"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542A74"/>
  </w:style>
  <w:style w:type="paragraph" w:styleId="Cmsor1">
    <w:name w:val="heading 1"/>
    <w:basedOn w:val="Norml"/>
    <w:next w:val="Norml"/>
    <w:link w:val="Cmsor1Char"/>
    <w:uiPriority w:val="9"/>
    <w:qFormat/>
    <w:rsid w:val="00542A74"/>
    <w:pPr>
      <w:keepNext/>
      <w:keepLines/>
      <w:spacing w:before="240" w:after="0"/>
      <w:outlineLvl w:val="0"/>
    </w:pPr>
    <w:rPr>
      <w:rFonts w:eastAsiaTheme="majorEastAsia" w:cstheme="majorBidi"/>
      <w:sz w:val="40"/>
      <w:szCs w:val="32"/>
    </w:rPr>
  </w:style>
  <w:style w:type="paragraph" w:styleId="Cmsor2">
    <w:name w:val="heading 2"/>
    <w:basedOn w:val="Norml"/>
    <w:next w:val="Norml"/>
    <w:link w:val="Cmsor2Char"/>
    <w:uiPriority w:val="9"/>
    <w:unhideWhenUsed/>
    <w:qFormat/>
    <w:rsid w:val="006A2FE9"/>
    <w:pPr>
      <w:keepNext/>
      <w:keepLines/>
      <w:spacing w:before="40" w:after="0"/>
      <w:outlineLvl w:val="1"/>
    </w:pPr>
    <w:rPr>
      <w:rFonts w:eastAsiaTheme="majorEastAsia" w:cstheme="majorBidi"/>
      <w:b/>
      <w:szCs w:val="2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lfej">
    <w:name w:val="header"/>
    <w:basedOn w:val="Norml"/>
    <w:link w:val="lfejChar"/>
    <w:uiPriority w:val="99"/>
    <w:unhideWhenUsed/>
    <w:rsid w:val="00473C16"/>
    <w:pPr>
      <w:tabs>
        <w:tab w:val="center" w:pos="4819"/>
        <w:tab w:val="right" w:pos="9638"/>
      </w:tabs>
      <w:spacing w:after="0" w:line="240" w:lineRule="auto"/>
    </w:pPr>
  </w:style>
  <w:style w:type="character" w:customStyle="1" w:styleId="lfejChar">
    <w:name w:val="Élőfej Char"/>
    <w:basedOn w:val="Bekezdsalapbettpusa"/>
    <w:link w:val="lfej"/>
    <w:uiPriority w:val="99"/>
    <w:rsid w:val="00473C16"/>
  </w:style>
  <w:style w:type="paragraph" w:styleId="llb">
    <w:name w:val="footer"/>
    <w:basedOn w:val="Norml"/>
    <w:link w:val="llbChar"/>
    <w:uiPriority w:val="99"/>
    <w:unhideWhenUsed/>
    <w:rsid w:val="00473C16"/>
    <w:pPr>
      <w:tabs>
        <w:tab w:val="center" w:pos="4819"/>
        <w:tab w:val="right" w:pos="9638"/>
      </w:tabs>
      <w:spacing w:after="0" w:line="240" w:lineRule="auto"/>
    </w:pPr>
  </w:style>
  <w:style w:type="character" w:customStyle="1" w:styleId="llbChar">
    <w:name w:val="Élőláb Char"/>
    <w:basedOn w:val="Bekezdsalapbettpusa"/>
    <w:link w:val="llb"/>
    <w:uiPriority w:val="99"/>
    <w:rsid w:val="00473C16"/>
  </w:style>
  <w:style w:type="character" w:customStyle="1" w:styleId="Cmsor1Char">
    <w:name w:val="Címsor 1 Char"/>
    <w:basedOn w:val="Bekezdsalapbettpusa"/>
    <w:link w:val="Cmsor1"/>
    <w:uiPriority w:val="9"/>
    <w:rsid w:val="00542A74"/>
    <w:rPr>
      <w:rFonts w:ascii="Verdana" w:eastAsiaTheme="majorEastAsia" w:hAnsi="Verdana" w:cstheme="majorBidi"/>
      <w:sz w:val="40"/>
      <w:szCs w:val="32"/>
    </w:rPr>
  </w:style>
  <w:style w:type="table" w:styleId="Rcsostblzat">
    <w:name w:val="Table Grid"/>
    <w:basedOn w:val="Normltblzat"/>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2Char">
    <w:name w:val="Címsor 2 Char"/>
    <w:basedOn w:val="Bekezdsalapbettpusa"/>
    <w:link w:val="Cmsor2"/>
    <w:uiPriority w:val="9"/>
    <w:rsid w:val="006A2FE9"/>
    <w:rPr>
      <w:rFonts w:ascii="Verdana" w:eastAsiaTheme="majorEastAsia" w:hAnsi="Verdana" w:cstheme="majorBidi"/>
      <w:b/>
      <w:sz w:val="20"/>
      <w:szCs w:val="26"/>
    </w:rPr>
  </w:style>
  <w:style w:type="character" w:styleId="Hiperhivatkozs">
    <w:name w:val="Hyperlink"/>
    <w:basedOn w:val="Bekezdsalapbettpusa"/>
    <w:uiPriority w:val="99"/>
    <w:unhideWhenUsed/>
    <w:rsid w:val="00CB7442"/>
    <w:rPr>
      <w:color w:val="0563C1" w:themeColor="hyperlink"/>
      <w:u w:val="single"/>
    </w:rPr>
  </w:style>
  <w:style w:type="paragraph" w:styleId="Buborkszveg">
    <w:name w:val="Balloon Text"/>
    <w:basedOn w:val="Norml"/>
    <w:link w:val="BuborkszvegChar"/>
    <w:uiPriority w:val="99"/>
    <w:semiHidden/>
    <w:unhideWhenUsed/>
    <w:rsid w:val="005018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1853"/>
    <w:rPr>
      <w:rFonts w:ascii="Segoe UI" w:hAnsi="Segoe UI" w:cs="Segoe UI"/>
      <w:sz w:val="18"/>
      <w:szCs w:val="18"/>
    </w:rPr>
  </w:style>
  <w:style w:type="character" w:styleId="Kiemels2">
    <w:name w:val="Strong"/>
    <w:basedOn w:val="Bekezdsalapbettpusa"/>
    <w:uiPriority w:val="22"/>
    <w:qFormat/>
    <w:rsid w:val="00192A48"/>
    <w:rPr>
      <w:b/>
      <w:bCs/>
    </w:rPr>
  </w:style>
  <w:style w:type="paragraph" w:styleId="Listabekezds">
    <w:name w:val="List Paragraph"/>
    <w:basedOn w:val="Norml"/>
    <w:uiPriority w:val="34"/>
    <w:qFormat/>
    <w:rsid w:val="00DD3739"/>
    <w:pPr>
      <w:ind w:left="720"/>
      <w:contextualSpacing/>
    </w:pPr>
  </w:style>
  <w:style w:type="character" w:styleId="Mrltotthiperhivatkozs">
    <w:name w:val="FollowedHyperlink"/>
    <w:basedOn w:val="Bekezdsalapbettpusa"/>
    <w:uiPriority w:val="99"/>
    <w:semiHidden/>
    <w:unhideWhenUsed/>
    <w:rsid w:val="00DD3739"/>
    <w:rPr>
      <w:color w:val="954F72" w:themeColor="followedHyperlink"/>
      <w:u w:val="single"/>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vaduda.net"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rd73WZh1IiCrkwXuLoYx5X5Vhg==">AMUW2mXKiUKjK5Xs+nhRoH823uVsW9es4iiiiQnh05LJjyhl4ImkEGHkmr5Iqt7eb6Uwy6ZxzBG5xaWA+91eFXQP4hYOUTrpy/dqgLzsNvFrTorFuRxzh1YMuUUiCn63qU6X5Kv3htW4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2740</Characters>
  <Application>Microsoft Macintosh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Microsoft Office User</cp:lastModifiedBy>
  <cp:revision>3</cp:revision>
  <dcterms:created xsi:type="dcterms:W3CDTF">2021-08-11T07:09:00Z</dcterms:created>
  <dcterms:modified xsi:type="dcterms:W3CDTF">2021-08-18T09:29:00Z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