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5D6C5" w14:textId="77777777" w:rsidR="00A515EB" w:rsidRPr="00CB7442" w:rsidRDefault="00CB7442" w:rsidP="006A2FE9">
      <w:pPr>
        <w:pStyle w:val="Ttulo1"/>
        <w:jc w:val="center"/>
        <w:rPr>
          <w:lang w:val="en-US"/>
        </w:rPr>
      </w:pPr>
      <w:r w:rsidRPr="00CB7442">
        <w:rPr>
          <w:lang w:val="en-US"/>
        </w:rPr>
        <w:t>Partner search form</w:t>
      </w:r>
    </w:p>
    <w:p w14:paraId="7E7D3D3F"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elacomGrelha"/>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240414AE" w14:textId="77777777" w:rsidTr="00576CCC">
        <w:tc>
          <w:tcPr>
            <w:tcW w:w="2972" w:type="dxa"/>
          </w:tcPr>
          <w:p w14:paraId="25A3997E" w14:textId="77777777" w:rsidR="00FC4A35" w:rsidRPr="00542A74" w:rsidRDefault="00AC2B8C" w:rsidP="00542A74">
            <w:pPr>
              <w:rPr>
                <w:szCs w:val="20"/>
              </w:rPr>
            </w:pPr>
            <w:r w:rsidRPr="00542A74">
              <w:rPr>
                <w:szCs w:val="20"/>
              </w:rPr>
              <w:t>Call</w:t>
            </w:r>
          </w:p>
        </w:tc>
        <w:tc>
          <w:tcPr>
            <w:tcW w:w="6656" w:type="dxa"/>
          </w:tcPr>
          <w:p w14:paraId="10443724" w14:textId="172719F0" w:rsidR="00FC4A35" w:rsidRPr="00080A4D" w:rsidRDefault="00542A74" w:rsidP="00542A74">
            <w:pPr>
              <w:rPr>
                <w:i/>
                <w:szCs w:val="20"/>
                <w:lang w:val="en-US"/>
              </w:rPr>
            </w:pPr>
            <w:r w:rsidRPr="00080A4D">
              <w:rPr>
                <w:i/>
                <w:szCs w:val="20"/>
                <w:lang w:val="en-US"/>
              </w:rPr>
              <w:t xml:space="preserve">European </w:t>
            </w:r>
            <w:r w:rsidR="006A2FE9" w:rsidRPr="00080A4D">
              <w:rPr>
                <w:i/>
                <w:szCs w:val="20"/>
                <w:lang w:val="en-US"/>
              </w:rPr>
              <w:t>Cooperation P</w:t>
            </w:r>
            <w:r w:rsidR="00DE2DD9" w:rsidRPr="00080A4D">
              <w:rPr>
                <w:i/>
                <w:szCs w:val="20"/>
                <w:lang w:val="en-US"/>
              </w:rPr>
              <w:t>rojects</w:t>
            </w:r>
            <w:r w:rsidR="001A3F39">
              <w:rPr>
                <w:i/>
                <w:szCs w:val="20"/>
                <w:lang w:val="en-US"/>
              </w:rPr>
              <w:t xml:space="preserve"> 2022</w:t>
            </w:r>
          </w:p>
        </w:tc>
      </w:tr>
      <w:tr w:rsidR="006A2FE9" w:rsidRPr="00DD16E9" w14:paraId="310B406B" w14:textId="77777777" w:rsidTr="00576CCC">
        <w:tc>
          <w:tcPr>
            <w:tcW w:w="2972" w:type="dxa"/>
          </w:tcPr>
          <w:p w14:paraId="4B9A1E51" w14:textId="77777777" w:rsidR="006A2FE9" w:rsidRPr="00542A74" w:rsidRDefault="006A2FE9" w:rsidP="00542A74">
            <w:pPr>
              <w:rPr>
                <w:szCs w:val="20"/>
              </w:rPr>
            </w:pPr>
            <w:r>
              <w:rPr>
                <w:szCs w:val="20"/>
              </w:rPr>
              <w:t>Strand or category</w:t>
            </w:r>
          </w:p>
        </w:tc>
        <w:tc>
          <w:tcPr>
            <w:tcW w:w="6656" w:type="dxa"/>
          </w:tcPr>
          <w:p w14:paraId="7289F1B9" w14:textId="3006428A" w:rsidR="006A2FE9" w:rsidRPr="00080A4D" w:rsidRDefault="006A2FE9" w:rsidP="003920AD">
            <w:pPr>
              <w:rPr>
                <w:i/>
                <w:szCs w:val="20"/>
                <w:lang w:val="en-US"/>
              </w:rPr>
            </w:pPr>
          </w:p>
        </w:tc>
      </w:tr>
    </w:tbl>
    <w:p w14:paraId="17B3063D" w14:textId="77777777" w:rsidR="00E97F53" w:rsidRPr="00542A74" w:rsidRDefault="00E97F53" w:rsidP="00473C16">
      <w:pPr>
        <w:rPr>
          <w:lang w:val="en-US"/>
        </w:rPr>
      </w:pPr>
    </w:p>
    <w:p w14:paraId="4A0322EF" w14:textId="77777777" w:rsidR="00FC4A35" w:rsidRPr="00DE2DD9" w:rsidRDefault="00FC4A35" w:rsidP="00542A74">
      <w:pPr>
        <w:pStyle w:val="Ttulo2"/>
        <w:rPr>
          <w:lang w:val="en-US"/>
        </w:rPr>
      </w:pPr>
      <w:r w:rsidRPr="00DE2DD9">
        <w:rPr>
          <w:lang w:val="en-US"/>
        </w:rPr>
        <w:t xml:space="preserve">Cultural operator </w:t>
      </w:r>
      <w:r w:rsidR="00DE2DD9" w:rsidRPr="00DE2DD9">
        <w:rPr>
          <w:lang w:val="en-US"/>
        </w:rPr>
        <w:t>– who are you?</w:t>
      </w:r>
    </w:p>
    <w:tbl>
      <w:tblPr>
        <w:tblStyle w:val="TabelacomGrelha"/>
        <w:tblW w:w="0" w:type="auto"/>
        <w:tblLook w:val="04A0" w:firstRow="1" w:lastRow="0" w:firstColumn="1" w:lastColumn="0" w:noHBand="0" w:noVBand="1"/>
        <w:tblDescription w:val="Cultural operator - who are you?"/>
      </w:tblPr>
      <w:tblGrid>
        <w:gridCol w:w="2972"/>
        <w:gridCol w:w="6656"/>
      </w:tblGrid>
      <w:tr w:rsidR="00FC4A35" w:rsidRPr="00212FFF" w14:paraId="778B2F10" w14:textId="77777777" w:rsidTr="00576CCC">
        <w:tc>
          <w:tcPr>
            <w:tcW w:w="2972" w:type="dxa"/>
          </w:tcPr>
          <w:p w14:paraId="755FFD51" w14:textId="77777777" w:rsidR="00FC4A35" w:rsidRPr="006A2FE9" w:rsidRDefault="00FC4A35" w:rsidP="00212FFF">
            <w:pPr>
              <w:rPr>
                <w:lang w:val="en-US"/>
              </w:rPr>
            </w:pPr>
            <w:r w:rsidRPr="006A2FE9">
              <w:rPr>
                <w:lang w:val="en-US"/>
              </w:rPr>
              <w:t xml:space="preserve">Name </w:t>
            </w:r>
            <w:r w:rsidR="00212FFF">
              <w:rPr>
                <w:lang w:val="en-US"/>
              </w:rPr>
              <w:t>of organisation</w:t>
            </w:r>
          </w:p>
        </w:tc>
        <w:tc>
          <w:tcPr>
            <w:tcW w:w="6656" w:type="dxa"/>
          </w:tcPr>
          <w:p w14:paraId="7E860C1A" w14:textId="5A6AB97E" w:rsidR="00FC4A35" w:rsidRPr="006A2FE9" w:rsidRDefault="00794A95" w:rsidP="00473C16">
            <w:pPr>
              <w:rPr>
                <w:lang w:val="en-US"/>
              </w:rPr>
            </w:pPr>
            <w:r>
              <w:rPr>
                <w:lang w:val="en-US"/>
              </w:rPr>
              <w:t>Estufa - Plataforma Cultural</w:t>
            </w:r>
          </w:p>
        </w:tc>
      </w:tr>
      <w:tr w:rsidR="00212FFF" w:rsidRPr="00212FFF" w14:paraId="175CCB52" w14:textId="77777777" w:rsidTr="00576CCC">
        <w:tc>
          <w:tcPr>
            <w:tcW w:w="2972" w:type="dxa"/>
          </w:tcPr>
          <w:p w14:paraId="31996F20" w14:textId="77777777" w:rsidR="00212FFF" w:rsidRPr="006A2FE9" w:rsidRDefault="00212FFF" w:rsidP="00212FFF">
            <w:pPr>
              <w:rPr>
                <w:lang w:val="en-US"/>
              </w:rPr>
            </w:pPr>
            <w:r>
              <w:rPr>
                <w:lang w:val="en-US"/>
              </w:rPr>
              <w:t>Country</w:t>
            </w:r>
          </w:p>
        </w:tc>
        <w:tc>
          <w:tcPr>
            <w:tcW w:w="6656" w:type="dxa"/>
          </w:tcPr>
          <w:p w14:paraId="6648F145" w14:textId="596534F4" w:rsidR="00212FFF" w:rsidRPr="00212FFF" w:rsidRDefault="00794A95" w:rsidP="00473C16">
            <w:pPr>
              <w:rPr>
                <w:i/>
                <w:lang w:val="en-US"/>
              </w:rPr>
            </w:pPr>
            <w:r>
              <w:rPr>
                <w:i/>
                <w:lang w:val="en-US"/>
              </w:rPr>
              <w:t>Portugal</w:t>
            </w:r>
          </w:p>
        </w:tc>
      </w:tr>
      <w:tr w:rsidR="00D87A47" w:rsidRPr="00DD16E9" w14:paraId="73EE456C" w14:textId="77777777" w:rsidTr="00576CCC">
        <w:tc>
          <w:tcPr>
            <w:tcW w:w="2972" w:type="dxa"/>
          </w:tcPr>
          <w:p w14:paraId="5DF0C7CD" w14:textId="77777777" w:rsidR="00D87A47" w:rsidRPr="006A2FE9" w:rsidRDefault="00212FFF" w:rsidP="00473C16">
            <w:pPr>
              <w:rPr>
                <w:lang w:val="en-US"/>
              </w:rPr>
            </w:pPr>
            <w:r>
              <w:rPr>
                <w:lang w:val="en-US"/>
              </w:rPr>
              <w:t>Organisation website</w:t>
            </w:r>
          </w:p>
        </w:tc>
        <w:tc>
          <w:tcPr>
            <w:tcW w:w="6656" w:type="dxa"/>
          </w:tcPr>
          <w:p w14:paraId="792DFA75" w14:textId="02BD5384" w:rsidR="00D87A47" w:rsidRPr="00D87A47" w:rsidRDefault="00794A95" w:rsidP="00705A18">
            <w:pPr>
              <w:rPr>
                <w:i/>
                <w:lang w:val="en-US"/>
              </w:rPr>
            </w:pPr>
            <w:r w:rsidRPr="00794A95">
              <w:rPr>
                <w:i/>
                <w:lang w:val="en-US"/>
              </w:rPr>
              <w:t>http://www.estufa.pt/</w:t>
            </w:r>
          </w:p>
        </w:tc>
      </w:tr>
      <w:tr w:rsidR="00705A18" w:rsidRPr="00DD16E9" w14:paraId="5581B94F" w14:textId="77777777" w:rsidTr="00576CCC">
        <w:tc>
          <w:tcPr>
            <w:tcW w:w="2972" w:type="dxa"/>
          </w:tcPr>
          <w:p w14:paraId="16EA483B"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7DB30272" w14:textId="77777777" w:rsidR="006756CF" w:rsidRPr="001A3F39" w:rsidRDefault="00593289" w:rsidP="00705A18">
            <w:pPr>
              <w:rPr>
                <w:i/>
                <w:lang w:val="pt-PT"/>
              </w:rPr>
            </w:pPr>
            <w:r w:rsidRPr="001A3F39">
              <w:rPr>
                <w:i/>
                <w:lang w:val="pt-PT"/>
              </w:rPr>
              <w:t>Andreia Besteiro</w:t>
            </w:r>
          </w:p>
          <w:p w14:paraId="00935A96" w14:textId="77777777" w:rsidR="006756CF" w:rsidRPr="001A3F39" w:rsidRDefault="001A3F39" w:rsidP="00705A18">
            <w:pPr>
              <w:rPr>
                <w:i/>
                <w:lang w:val="pt-PT"/>
              </w:rPr>
            </w:pPr>
            <w:hyperlink r:id="rId8" w:history="1">
              <w:r w:rsidR="00593289" w:rsidRPr="001A3F39">
                <w:rPr>
                  <w:rStyle w:val="Hiperligao"/>
                  <w:i/>
                  <w:lang w:val="pt-PT"/>
                </w:rPr>
                <w:t>producao@estufa.pt</w:t>
              </w:r>
            </w:hyperlink>
          </w:p>
          <w:p w14:paraId="34E1CCFC" w14:textId="1360780B" w:rsidR="00705A18" w:rsidRPr="001A3F39" w:rsidRDefault="00593289" w:rsidP="00705A18">
            <w:pPr>
              <w:rPr>
                <w:i/>
                <w:lang w:val="pt-PT"/>
              </w:rPr>
            </w:pPr>
            <w:r w:rsidRPr="001A3F39">
              <w:rPr>
                <w:i/>
                <w:lang w:val="pt-PT"/>
              </w:rPr>
              <w:t>+351 261144854</w:t>
            </w:r>
            <w:r w:rsidR="006756CF" w:rsidRPr="001A3F39">
              <w:rPr>
                <w:i/>
                <w:lang w:val="pt-PT"/>
              </w:rPr>
              <w:t xml:space="preserve"> |</w:t>
            </w:r>
            <w:r w:rsidRPr="001A3F39">
              <w:rPr>
                <w:i/>
                <w:lang w:val="pt-PT"/>
              </w:rPr>
              <w:t xml:space="preserve"> +351 </w:t>
            </w:r>
            <w:r w:rsidR="006756CF" w:rsidRPr="001A3F39">
              <w:rPr>
                <w:i/>
                <w:lang w:val="pt-PT"/>
              </w:rPr>
              <w:t>936 408 775</w:t>
            </w:r>
          </w:p>
        </w:tc>
      </w:tr>
      <w:tr w:rsidR="00705A18" w:rsidRPr="00DD16E9" w14:paraId="47D7E255" w14:textId="77777777" w:rsidTr="00576CCC">
        <w:tc>
          <w:tcPr>
            <w:tcW w:w="2972" w:type="dxa"/>
          </w:tcPr>
          <w:p w14:paraId="6CAEFCC3" w14:textId="77777777" w:rsidR="00705A18" w:rsidRPr="006A2FE9" w:rsidRDefault="00705A18" w:rsidP="00705A18">
            <w:pPr>
              <w:rPr>
                <w:lang w:val="en-US"/>
              </w:rPr>
            </w:pPr>
            <w:r>
              <w:rPr>
                <w:lang w:val="en-US"/>
              </w:rPr>
              <w:t>Organis</w:t>
            </w:r>
            <w:r w:rsidRPr="006A2FE9">
              <w:rPr>
                <w:lang w:val="en-US"/>
              </w:rPr>
              <w:t>ation type</w:t>
            </w:r>
          </w:p>
        </w:tc>
        <w:tc>
          <w:tcPr>
            <w:tcW w:w="6656" w:type="dxa"/>
          </w:tcPr>
          <w:p w14:paraId="1023C8B8" w14:textId="65BF1CC6" w:rsidR="00705A18" w:rsidRPr="001A3F39" w:rsidRDefault="00794A95" w:rsidP="00705A18">
            <w:pPr>
              <w:rPr>
                <w:i/>
                <w:lang w:val="pt-PT"/>
              </w:rPr>
            </w:pPr>
            <w:r w:rsidRPr="001A3F39">
              <w:rPr>
                <w:i/>
                <w:lang w:val="pt-PT"/>
              </w:rPr>
              <w:t>Associação sem fins lucrativos</w:t>
            </w:r>
            <w:r w:rsidR="00593289" w:rsidRPr="001A3F39">
              <w:rPr>
                <w:i/>
                <w:lang w:val="pt-PT"/>
              </w:rPr>
              <w:t xml:space="preserve"> | Non-profit Association</w:t>
            </w:r>
          </w:p>
        </w:tc>
      </w:tr>
      <w:tr w:rsidR="00705A18" w:rsidRPr="00DD16E9" w14:paraId="2578D2C3" w14:textId="77777777" w:rsidTr="00576CCC">
        <w:tc>
          <w:tcPr>
            <w:tcW w:w="2972" w:type="dxa"/>
          </w:tcPr>
          <w:p w14:paraId="4012A627" w14:textId="77777777" w:rsidR="00705A18" w:rsidRPr="005F4A3F" w:rsidRDefault="00705A18" w:rsidP="00705A18">
            <w:pPr>
              <w:rPr>
                <w:lang w:val="en-US"/>
              </w:rPr>
            </w:pPr>
            <w:r w:rsidRPr="005F4A3F">
              <w:rPr>
                <w:lang w:val="en-US"/>
              </w:rPr>
              <w:t>Scale of the organization</w:t>
            </w:r>
          </w:p>
        </w:tc>
        <w:tc>
          <w:tcPr>
            <w:tcW w:w="6656" w:type="dxa"/>
          </w:tcPr>
          <w:p w14:paraId="267D06C1" w14:textId="0A6C79E2" w:rsidR="00705A18" w:rsidRPr="00080A4D" w:rsidRDefault="00593289" w:rsidP="00705A18">
            <w:pPr>
              <w:rPr>
                <w:i/>
                <w:lang w:val="en-US"/>
              </w:rPr>
            </w:pPr>
            <w:r>
              <w:rPr>
                <w:i/>
                <w:lang w:val="en-US"/>
              </w:rPr>
              <w:t>About 30</w:t>
            </w:r>
            <w:r w:rsidR="00705A18" w:rsidRPr="00080A4D">
              <w:rPr>
                <w:i/>
                <w:lang w:val="en-US"/>
              </w:rPr>
              <w:t xml:space="preserve"> employees</w:t>
            </w:r>
          </w:p>
        </w:tc>
      </w:tr>
      <w:tr w:rsidR="00705A18" w:rsidRPr="00DD16E9" w14:paraId="5D2DD58A" w14:textId="77777777" w:rsidTr="00576CCC">
        <w:tc>
          <w:tcPr>
            <w:tcW w:w="2972" w:type="dxa"/>
          </w:tcPr>
          <w:p w14:paraId="273A429B" w14:textId="77777777" w:rsidR="00705A18" w:rsidRPr="00542A74" w:rsidRDefault="00705A18" w:rsidP="00705A18">
            <w:pPr>
              <w:rPr>
                <w:lang w:val="en-US"/>
              </w:rPr>
            </w:pPr>
            <w:r w:rsidRPr="00542A74">
              <w:rPr>
                <w:lang w:val="en-US"/>
              </w:rPr>
              <w:t>PIC number</w:t>
            </w:r>
          </w:p>
        </w:tc>
        <w:tc>
          <w:tcPr>
            <w:tcW w:w="6656" w:type="dxa"/>
          </w:tcPr>
          <w:p w14:paraId="0119FDE4" w14:textId="686FABDD" w:rsidR="00705A18" w:rsidRPr="00080A4D" w:rsidRDefault="00794A95" w:rsidP="00705A18">
            <w:pPr>
              <w:rPr>
                <w:i/>
                <w:lang w:val="en-US"/>
              </w:rPr>
            </w:pPr>
            <w:r w:rsidRPr="00794A95">
              <w:rPr>
                <w:i/>
                <w:lang w:val="en-US"/>
              </w:rPr>
              <w:t>925224607</w:t>
            </w:r>
          </w:p>
        </w:tc>
      </w:tr>
      <w:tr w:rsidR="00705A18" w:rsidRPr="00DD16E9" w14:paraId="4D6C62DD" w14:textId="77777777" w:rsidTr="00576CCC">
        <w:trPr>
          <w:trHeight w:val="70"/>
        </w:trPr>
        <w:tc>
          <w:tcPr>
            <w:tcW w:w="2972" w:type="dxa"/>
          </w:tcPr>
          <w:p w14:paraId="4265F470" w14:textId="77777777" w:rsidR="00705A18" w:rsidRPr="00AC2B8C" w:rsidRDefault="00705A18" w:rsidP="00705A18">
            <w:pPr>
              <w:rPr>
                <w:lang w:val="en-US"/>
              </w:rPr>
            </w:pPr>
            <w:r>
              <w:rPr>
                <w:lang w:val="en-US"/>
              </w:rPr>
              <w:t xml:space="preserve">Aims and activities of the organisation </w:t>
            </w:r>
          </w:p>
        </w:tc>
        <w:tc>
          <w:tcPr>
            <w:tcW w:w="6656" w:type="dxa"/>
          </w:tcPr>
          <w:p w14:paraId="5388E042" w14:textId="77777777" w:rsidR="005757D7" w:rsidRPr="00B577F2" w:rsidRDefault="005757D7" w:rsidP="005757D7">
            <w:pPr>
              <w:jc w:val="both"/>
              <w:rPr>
                <w:rFonts w:eastAsia="Times New Roman" w:cs="Calibri"/>
                <w:i/>
                <w:iCs/>
                <w:color w:val="000000"/>
                <w:lang w:eastAsia="pt-PT"/>
              </w:rPr>
            </w:pPr>
            <w:r w:rsidRPr="00B577F2">
              <w:rPr>
                <w:rFonts w:eastAsia="Times New Roman" w:cs="Calibri"/>
                <w:i/>
                <w:iCs/>
                <w:color w:val="000000"/>
                <w:lang w:eastAsia="pt-PT"/>
              </w:rPr>
              <w:t>We are a cultural and artistic promotion structure of consolidated importance in its territory of operation. We have established ourselves as a platform for inter and multidisciplinary training, creation and production in artistic areas such as dance, theater, visual arts and literature, involving these languages in order to build an environment conducive to artistic and disciplinary intersection.</w:t>
            </w:r>
          </w:p>
          <w:p w14:paraId="4EA7C051" w14:textId="77777777" w:rsidR="005757D7" w:rsidRPr="00B577F2" w:rsidRDefault="005757D7" w:rsidP="005757D7">
            <w:pPr>
              <w:jc w:val="both"/>
              <w:rPr>
                <w:rFonts w:eastAsia="Times New Roman" w:cs="Calibri"/>
                <w:i/>
                <w:iCs/>
                <w:color w:val="000000"/>
                <w:lang w:eastAsia="pt-PT"/>
              </w:rPr>
            </w:pPr>
          </w:p>
          <w:p w14:paraId="4510187F" w14:textId="7EC7B640" w:rsidR="005757D7" w:rsidRPr="00B577F2" w:rsidRDefault="005757D7" w:rsidP="005757D7">
            <w:pPr>
              <w:jc w:val="both"/>
              <w:rPr>
                <w:rFonts w:eastAsia="Times New Roman" w:cs="Calibri"/>
                <w:i/>
                <w:iCs/>
                <w:color w:val="000000"/>
                <w:lang w:eastAsia="pt-PT"/>
              </w:rPr>
            </w:pPr>
            <w:r w:rsidRPr="00B577F2">
              <w:rPr>
                <w:rFonts w:eastAsia="Times New Roman" w:cs="Calibri"/>
                <w:i/>
                <w:iCs/>
                <w:color w:val="000000"/>
                <w:lang w:eastAsia="pt-PT"/>
              </w:rPr>
              <w:t xml:space="preserve">We have built a dynamic entity, a catalyst for ideas, initiatives, and training and creation projects, by stimulating knowledge and providing learning, experiences, sharing, and actions with individual and social impact in the scope of arts, culture, and innovation. </w:t>
            </w:r>
          </w:p>
          <w:p w14:paraId="03E6A31A" w14:textId="77777777" w:rsidR="005757D7" w:rsidRPr="00B577F2" w:rsidRDefault="005757D7" w:rsidP="005757D7">
            <w:pPr>
              <w:jc w:val="both"/>
              <w:rPr>
                <w:rFonts w:eastAsia="Times New Roman" w:cs="Calibri"/>
                <w:i/>
                <w:iCs/>
                <w:color w:val="000000"/>
                <w:lang w:eastAsia="pt-PT"/>
              </w:rPr>
            </w:pPr>
          </w:p>
          <w:p w14:paraId="5C5F41CE" w14:textId="420BD444" w:rsidR="00C52C68" w:rsidRPr="005757D7" w:rsidRDefault="005757D7" w:rsidP="005757D7">
            <w:pPr>
              <w:jc w:val="both"/>
              <w:rPr>
                <w:rFonts w:ascii="Calibri" w:eastAsia="Times New Roman" w:hAnsi="Calibri" w:cs="Calibri"/>
                <w:color w:val="000000"/>
                <w:lang w:eastAsia="pt-PT"/>
              </w:rPr>
            </w:pPr>
            <w:r w:rsidRPr="00B577F2">
              <w:rPr>
                <w:rFonts w:eastAsia="Times New Roman" w:cs="Calibri"/>
                <w:i/>
                <w:iCs/>
                <w:color w:val="000000"/>
                <w:lang w:eastAsia="pt-PT"/>
              </w:rPr>
              <w:t>We are an association that strengthens the ties between the space it occupies and the society that surrounds us, developing ongoing projects of recognized relevance through the collective participation of the community, providing the hosting of external agents in our artistic residencies, as well as the promotion and dissemination of local production.</w:t>
            </w:r>
          </w:p>
        </w:tc>
      </w:tr>
      <w:tr w:rsidR="00705A18" w:rsidRPr="00DD16E9" w14:paraId="7A4833AA" w14:textId="77777777" w:rsidTr="00576CCC">
        <w:trPr>
          <w:trHeight w:val="70"/>
        </w:trPr>
        <w:tc>
          <w:tcPr>
            <w:tcW w:w="2972" w:type="dxa"/>
          </w:tcPr>
          <w:p w14:paraId="521988C2" w14:textId="77777777" w:rsidR="00705A18" w:rsidRDefault="00705A18" w:rsidP="00705A18">
            <w:pPr>
              <w:rPr>
                <w:lang w:val="en-US"/>
              </w:rPr>
            </w:pPr>
            <w:r>
              <w:rPr>
                <w:lang w:val="en-US"/>
              </w:rPr>
              <w:t>Role of the organisation in the project</w:t>
            </w:r>
          </w:p>
        </w:tc>
        <w:tc>
          <w:tcPr>
            <w:tcW w:w="6656" w:type="dxa"/>
          </w:tcPr>
          <w:p w14:paraId="38A05777" w14:textId="51106305" w:rsidR="00705A18" w:rsidRPr="00080A4D" w:rsidRDefault="000D6E6B" w:rsidP="00705A18">
            <w:pPr>
              <w:rPr>
                <w:i/>
                <w:lang w:val="en-US"/>
              </w:rPr>
            </w:pPr>
            <w:r>
              <w:rPr>
                <w:i/>
                <w:lang w:val="en-US"/>
              </w:rPr>
              <w:t>P</w:t>
            </w:r>
            <w:r w:rsidR="00705A18" w:rsidRPr="00080A4D">
              <w:rPr>
                <w:i/>
                <w:lang w:val="en-US"/>
              </w:rPr>
              <w:t>roject partner</w:t>
            </w:r>
            <w:r w:rsidR="005A6214">
              <w:rPr>
                <w:i/>
                <w:lang w:val="en-US"/>
              </w:rPr>
              <w:t xml:space="preserve"> or p</w:t>
            </w:r>
            <w:r w:rsidR="005A6214" w:rsidRPr="005A6214">
              <w:rPr>
                <w:i/>
                <w:lang w:val="en-US"/>
              </w:rPr>
              <w:t>roject leader</w:t>
            </w:r>
          </w:p>
        </w:tc>
      </w:tr>
      <w:tr w:rsidR="00705A18" w:rsidRPr="00DD16E9" w14:paraId="3E2BF132" w14:textId="77777777" w:rsidTr="00576CCC">
        <w:trPr>
          <w:trHeight w:val="70"/>
        </w:trPr>
        <w:tc>
          <w:tcPr>
            <w:tcW w:w="2972" w:type="dxa"/>
          </w:tcPr>
          <w:p w14:paraId="3EF2ECE1" w14:textId="77777777" w:rsidR="00705A18" w:rsidRDefault="00705A18" w:rsidP="00705A18">
            <w:pPr>
              <w:rPr>
                <w:lang w:val="en-US"/>
              </w:rPr>
            </w:pPr>
            <w:r>
              <w:rPr>
                <w:lang w:val="en-US"/>
              </w:rPr>
              <w:t>Previous EU grants received</w:t>
            </w:r>
          </w:p>
        </w:tc>
        <w:tc>
          <w:tcPr>
            <w:tcW w:w="6656" w:type="dxa"/>
          </w:tcPr>
          <w:p w14:paraId="087651C7" w14:textId="77777777" w:rsidR="00705A18" w:rsidRPr="00080A4D" w:rsidRDefault="00705A18" w:rsidP="00705A18">
            <w:pPr>
              <w:rPr>
                <w:i/>
                <w:lang w:val="en-US"/>
              </w:rPr>
            </w:pPr>
            <w:r w:rsidRPr="00080A4D">
              <w:rPr>
                <w:i/>
                <w:lang w:val="en-US"/>
              </w:rPr>
              <w:t xml:space="preserve">If Creative Europe grants, please link to the project via the </w:t>
            </w:r>
            <w:hyperlink r:id="rId9" w:tooltip="Link for Creative Europe project portal" w:history="1">
              <w:r w:rsidRPr="00080A4D">
                <w:rPr>
                  <w:rStyle w:val="Hiperligao"/>
                  <w:i/>
                  <w:lang w:val="en-US"/>
                </w:rPr>
                <w:t>Creative Europe Project Portal</w:t>
              </w:r>
            </w:hyperlink>
          </w:p>
        </w:tc>
      </w:tr>
    </w:tbl>
    <w:p w14:paraId="36D0E3F4" w14:textId="77777777" w:rsidR="00FC4A35" w:rsidRPr="00AC2B8C" w:rsidRDefault="00FC4A35" w:rsidP="00473C16">
      <w:pPr>
        <w:rPr>
          <w:lang w:val="en-US"/>
        </w:rPr>
      </w:pPr>
    </w:p>
    <w:p w14:paraId="06C5EAD9" w14:textId="77777777" w:rsidR="00FC4A35" w:rsidRPr="00AC2B8C" w:rsidRDefault="00FC4A35" w:rsidP="00542A74">
      <w:pPr>
        <w:pStyle w:val="Ttulo2"/>
        <w:rPr>
          <w:lang w:val="en-US"/>
        </w:rPr>
      </w:pPr>
      <w:r w:rsidRPr="00AC2B8C">
        <w:rPr>
          <w:lang w:val="en-US"/>
        </w:rPr>
        <w:t>Proposed Creative Europe project</w:t>
      </w:r>
      <w:r w:rsidR="00DE2DD9">
        <w:rPr>
          <w:lang w:val="en-US"/>
        </w:rPr>
        <w:t xml:space="preserve"> – to which project are you looking for partners?</w:t>
      </w:r>
    </w:p>
    <w:tbl>
      <w:tblPr>
        <w:tblStyle w:val="TabelacomGrelha"/>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48D6E47F" w14:textId="77777777" w:rsidTr="00576CCC">
        <w:tc>
          <w:tcPr>
            <w:tcW w:w="2972" w:type="dxa"/>
          </w:tcPr>
          <w:p w14:paraId="71CF4D30"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38D119C8" w14:textId="1E464A06" w:rsidR="00FC4A35" w:rsidRPr="00080A4D" w:rsidRDefault="00A6144D" w:rsidP="00212FFF">
            <w:pPr>
              <w:rPr>
                <w:i/>
                <w:lang w:val="en-US"/>
              </w:rPr>
            </w:pPr>
            <w:r>
              <w:rPr>
                <w:i/>
                <w:lang w:val="en-US"/>
              </w:rPr>
              <w:t>P</w:t>
            </w:r>
            <w:r w:rsidR="005F4A3F" w:rsidRPr="00080A4D">
              <w:rPr>
                <w:i/>
                <w:lang w:val="en-US"/>
              </w:rPr>
              <w:t xml:space="preserve">erforming arts, cultural heritage, </w:t>
            </w:r>
            <w:r>
              <w:rPr>
                <w:i/>
                <w:lang w:val="en-US"/>
              </w:rPr>
              <w:t>art education</w:t>
            </w:r>
          </w:p>
        </w:tc>
      </w:tr>
      <w:tr w:rsidR="00FC4A35" w:rsidRPr="00DD16E9" w14:paraId="64FB710B" w14:textId="77777777" w:rsidTr="00576CCC">
        <w:tc>
          <w:tcPr>
            <w:tcW w:w="2972" w:type="dxa"/>
          </w:tcPr>
          <w:p w14:paraId="7708C9FB" w14:textId="77777777" w:rsidR="00FC4A35" w:rsidRPr="00AC2B8C" w:rsidRDefault="00DE2DD9" w:rsidP="00473C16">
            <w:pPr>
              <w:rPr>
                <w:lang w:val="en-US"/>
              </w:rPr>
            </w:pPr>
            <w:r>
              <w:rPr>
                <w:lang w:val="en-US"/>
              </w:rPr>
              <w:t>Description or summary of the proposed project</w:t>
            </w:r>
          </w:p>
        </w:tc>
        <w:tc>
          <w:tcPr>
            <w:tcW w:w="6656" w:type="dxa"/>
          </w:tcPr>
          <w:p w14:paraId="6424A2F6" w14:textId="77777777" w:rsidR="005757D7" w:rsidRPr="001A3F39" w:rsidRDefault="005757D7" w:rsidP="005757D7">
            <w:pPr>
              <w:rPr>
                <w:lang w:val="en-GB"/>
              </w:rPr>
            </w:pPr>
            <w:r w:rsidRPr="001A3F39">
              <w:rPr>
                <w:lang w:val="en-GB"/>
              </w:rPr>
              <w:t>- Artistic Residency: with hosting and stimulus to the exchange of experiences in performing arts, at the headquarters of the Association in Torres Vedras - Portugal;</w:t>
            </w:r>
          </w:p>
          <w:p w14:paraId="6C8C9B8B" w14:textId="77777777" w:rsidR="005757D7" w:rsidRPr="001A3F39" w:rsidRDefault="005757D7" w:rsidP="005757D7">
            <w:pPr>
              <w:rPr>
                <w:lang w:val="en-GB"/>
              </w:rPr>
            </w:pPr>
            <w:r w:rsidRPr="001A3F39">
              <w:rPr>
                <w:lang w:val="en-GB"/>
              </w:rPr>
              <w:t>- Development of the Educational Service network: sharing with partners that stimulate creativity and cultural mediation in children and young people from education through art, mainly from low population density territories;</w:t>
            </w:r>
          </w:p>
          <w:p w14:paraId="69381E14" w14:textId="77777777" w:rsidR="005757D7" w:rsidRPr="001A3F39" w:rsidRDefault="005757D7" w:rsidP="005757D7">
            <w:pPr>
              <w:rPr>
                <w:lang w:val="en-GB"/>
              </w:rPr>
            </w:pPr>
            <w:r w:rsidRPr="001A3F39">
              <w:rPr>
                <w:lang w:val="en-GB"/>
              </w:rPr>
              <w:lastRenderedPageBreak/>
              <w:t>- Stimulate a hip-hop meeting, with dialogue between professionals and appreciators of this language.</w:t>
            </w:r>
          </w:p>
          <w:p w14:paraId="273986F7" w14:textId="195746E4" w:rsidR="005757D7" w:rsidRPr="001A3F39" w:rsidRDefault="005757D7" w:rsidP="005757D7">
            <w:pPr>
              <w:rPr>
                <w:lang w:val="en-GB"/>
              </w:rPr>
            </w:pPr>
          </w:p>
        </w:tc>
      </w:tr>
      <w:tr w:rsidR="00DE2DD9" w:rsidRPr="00DD16E9" w14:paraId="25F01DAD" w14:textId="77777777" w:rsidTr="00576CCC">
        <w:tc>
          <w:tcPr>
            <w:tcW w:w="2972" w:type="dxa"/>
          </w:tcPr>
          <w:p w14:paraId="1D2C9F7F" w14:textId="77777777" w:rsidR="00DE2DD9" w:rsidRDefault="00DE2DD9" w:rsidP="00473C16">
            <w:pPr>
              <w:rPr>
                <w:lang w:val="en-US"/>
              </w:rPr>
            </w:pPr>
            <w:r>
              <w:rPr>
                <w:lang w:val="en-US"/>
              </w:rPr>
              <w:lastRenderedPageBreak/>
              <w:t>Partners currently involved in the project</w:t>
            </w:r>
          </w:p>
        </w:tc>
        <w:tc>
          <w:tcPr>
            <w:tcW w:w="6656" w:type="dxa"/>
          </w:tcPr>
          <w:p w14:paraId="53EF7F36" w14:textId="3A958134" w:rsidR="00DE2DD9" w:rsidRPr="00D3307F" w:rsidRDefault="00D3307F" w:rsidP="00D3307F">
            <w:pPr>
              <w:jc w:val="both"/>
            </w:pPr>
            <w:r w:rsidRPr="001A3F39">
              <w:rPr>
                <w:lang w:val="pt-PT"/>
              </w:rPr>
              <w:t xml:space="preserve">Intranzyt, </w:t>
            </w:r>
            <w:r>
              <w:t>Centro de Estudos Clássicos da Universidade de Lisboa, EMERGE - Associação Cultural para a Promoção de Arte Contemporânea, A Bolha - Teatro com Marionetas Associação, CCC - Cooperativa de Comunicação e Cultura, Bang Venue, Cão Solteiro, Plataforma 285</w:t>
            </w:r>
          </w:p>
        </w:tc>
      </w:tr>
    </w:tbl>
    <w:p w14:paraId="07AF2E46" w14:textId="77777777" w:rsidR="00FC4A35" w:rsidRPr="001A3F39" w:rsidRDefault="00FC4A35" w:rsidP="00473C16">
      <w:pPr>
        <w:rPr>
          <w:lang w:val="pt-PT"/>
        </w:rPr>
      </w:pPr>
    </w:p>
    <w:p w14:paraId="668EDE49" w14:textId="77777777" w:rsidR="00DE2DD9" w:rsidRDefault="00DE2DD9" w:rsidP="00542A74">
      <w:pPr>
        <w:pStyle w:val="Ttulo2"/>
        <w:rPr>
          <w:lang w:val="en-US"/>
        </w:rPr>
      </w:pPr>
      <w:r>
        <w:rPr>
          <w:lang w:val="en-US"/>
        </w:rPr>
        <w:t xml:space="preserve">Partners searched – which type of partner are you looking for? </w:t>
      </w:r>
    </w:p>
    <w:tbl>
      <w:tblPr>
        <w:tblStyle w:val="TabelacomGrelha"/>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70A56AAB" w14:textId="77777777" w:rsidTr="00576CCC">
        <w:tc>
          <w:tcPr>
            <w:tcW w:w="2972" w:type="dxa"/>
          </w:tcPr>
          <w:p w14:paraId="11F292D4" w14:textId="77777777" w:rsidR="00DE2DD9" w:rsidRDefault="00705A18" w:rsidP="00473C16">
            <w:pPr>
              <w:rPr>
                <w:lang w:val="en-US"/>
              </w:rPr>
            </w:pPr>
            <w:r>
              <w:rPr>
                <w:lang w:val="en-US"/>
              </w:rPr>
              <w:t>From c</w:t>
            </w:r>
            <w:r w:rsidR="00DE2DD9">
              <w:rPr>
                <w:lang w:val="en-US"/>
              </w:rPr>
              <w:t>ountry or region</w:t>
            </w:r>
          </w:p>
        </w:tc>
        <w:tc>
          <w:tcPr>
            <w:tcW w:w="6656" w:type="dxa"/>
          </w:tcPr>
          <w:p w14:paraId="314CF6D1" w14:textId="3313FC84" w:rsidR="00DE2DD9" w:rsidRPr="00080A4D" w:rsidRDefault="009336E0" w:rsidP="00D64FE4">
            <w:pPr>
              <w:autoSpaceDE w:val="0"/>
              <w:autoSpaceDN w:val="0"/>
              <w:adjustRightInd w:val="0"/>
              <w:rPr>
                <w:i/>
                <w:lang w:val="en-US"/>
              </w:rPr>
            </w:pPr>
            <w:r>
              <w:rPr>
                <w:i/>
                <w:lang w:val="en-US"/>
              </w:rPr>
              <w:t>C</w:t>
            </w:r>
            <w:r w:rsidRPr="009336E0">
              <w:rPr>
                <w:i/>
                <w:lang w:val="en-US"/>
              </w:rPr>
              <w:t>ountries participating in Creative Europe</w:t>
            </w:r>
          </w:p>
        </w:tc>
      </w:tr>
      <w:tr w:rsidR="00DE2DD9" w14:paraId="40E2E827" w14:textId="77777777" w:rsidTr="00576CCC">
        <w:tc>
          <w:tcPr>
            <w:tcW w:w="2972" w:type="dxa"/>
          </w:tcPr>
          <w:p w14:paraId="14FA0B8C" w14:textId="77777777" w:rsidR="00DE2DD9" w:rsidRDefault="00DE2DD9" w:rsidP="00473C16">
            <w:pPr>
              <w:rPr>
                <w:lang w:val="en-US"/>
              </w:rPr>
            </w:pPr>
            <w:r>
              <w:rPr>
                <w:lang w:val="en-US"/>
              </w:rPr>
              <w:t xml:space="preserve">Preferred field of expertise </w:t>
            </w:r>
          </w:p>
        </w:tc>
        <w:tc>
          <w:tcPr>
            <w:tcW w:w="6656" w:type="dxa"/>
          </w:tcPr>
          <w:p w14:paraId="5799C337" w14:textId="00383EDC" w:rsidR="00DE2DD9" w:rsidRPr="00080A4D" w:rsidRDefault="0040140C" w:rsidP="00473C16">
            <w:pPr>
              <w:rPr>
                <w:i/>
                <w:lang w:val="en-US"/>
              </w:rPr>
            </w:pPr>
            <w:r>
              <w:rPr>
                <w:i/>
                <w:lang w:val="en-US"/>
              </w:rPr>
              <w:t>P</w:t>
            </w:r>
            <w:r w:rsidRPr="00080A4D">
              <w:rPr>
                <w:i/>
                <w:lang w:val="en-US"/>
              </w:rPr>
              <w:t xml:space="preserve">erforming arts, cultural heritage, </w:t>
            </w:r>
            <w:r>
              <w:rPr>
                <w:i/>
                <w:lang w:val="en-US"/>
              </w:rPr>
              <w:t>art education</w:t>
            </w:r>
          </w:p>
        </w:tc>
      </w:tr>
      <w:tr w:rsidR="006A2FE9" w:rsidRPr="00DD16E9" w14:paraId="6EBE13A7" w14:textId="77777777" w:rsidTr="00576CCC">
        <w:tc>
          <w:tcPr>
            <w:tcW w:w="2972" w:type="dxa"/>
          </w:tcPr>
          <w:p w14:paraId="5BF0EB78" w14:textId="77777777" w:rsidR="006A2FE9" w:rsidRDefault="006A2FE9" w:rsidP="00473C16">
            <w:pPr>
              <w:rPr>
                <w:lang w:val="en-US"/>
              </w:rPr>
            </w:pPr>
            <w:r>
              <w:rPr>
                <w:lang w:val="en-US"/>
              </w:rPr>
              <w:t>Please get in contact no later than</w:t>
            </w:r>
          </w:p>
        </w:tc>
        <w:tc>
          <w:tcPr>
            <w:tcW w:w="6656" w:type="dxa"/>
          </w:tcPr>
          <w:p w14:paraId="4486497D" w14:textId="1589977F" w:rsidR="006A2FE9" w:rsidRPr="00080A4D" w:rsidRDefault="001A3F39" w:rsidP="00473C16">
            <w:pPr>
              <w:rPr>
                <w:i/>
                <w:lang w:val="en-US"/>
              </w:rPr>
            </w:pPr>
            <w:r>
              <w:rPr>
                <w:i/>
                <w:lang w:val="en-US"/>
              </w:rPr>
              <w:t>Asap</w:t>
            </w:r>
          </w:p>
        </w:tc>
      </w:tr>
    </w:tbl>
    <w:p w14:paraId="0D04E64E" w14:textId="77777777" w:rsidR="00DE2DD9" w:rsidRDefault="00DE2DD9" w:rsidP="00542A74">
      <w:pPr>
        <w:pStyle w:val="Ttulo2"/>
        <w:rPr>
          <w:lang w:val="en-US"/>
        </w:rPr>
      </w:pPr>
    </w:p>
    <w:p w14:paraId="100402E6" w14:textId="77777777" w:rsidR="00DE2DD9" w:rsidRDefault="00542A74" w:rsidP="00542A74">
      <w:pPr>
        <w:pStyle w:val="Ttulo2"/>
        <w:rPr>
          <w:lang w:val="en-US"/>
        </w:rPr>
      </w:pPr>
      <w:r>
        <w:rPr>
          <w:lang w:val="en-US"/>
        </w:rPr>
        <w:t>Projects searched – are you interested in participating in other EU projects as a partner?</w:t>
      </w:r>
    </w:p>
    <w:tbl>
      <w:tblPr>
        <w:tblStyle w:val="TabelacomGrelha"/>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3992E2E5" w14:textId="77777777" w:rsidTr="00576CCC">
        <w:tc>
          <w:tcPr>
            <w:tcW w:w="2972" w:type="dxa"/>
          </w:tcPr>
          <w:p w14:paraId="04EFECC1" w14:textId="77777777" w:rsidR="00542A74" w:rsidRDefault="00542A74" w:rsidP="00473C16">
            <w:pPr>
              <w:rPr>
                <w:lang w:val="en-US"/>
              </w:rPr>
            </w:pPr>
            <w:r>
              <w:rPr>
                <w:lang w:val="en-US"/>
              </w:rPr>
              <w:t>Yes / no</w:t>
            </w:r>
          </w:p>
        </w:tc>
        <w:tc>
          <w:tcPr>
            <w:tcW w:w="6656" w:type="dxa"/>
          </w:tcPr>
          <w:p w14:paraId="035A4843" w14:textId="77777777" w:rsidR="00542A74" w:rsidRDefault="00542A74" w:rsidP="00473C16">
            <w:pPr>
              <w:rPr>
                <w:lang w:val="en-US"/>
              </w:rPr>
            </w:pPr>
          </w:p>
        </w:tc>
      </w:tr>
      <w:tr w:rsidR="00542A74" w:rsidRPr="00DD16E9" w14:paraId="7039C8C6" w14:textId="77777777" w:rsidTr="00576CCC">
        <w:tc>
          <w:tcPr>
            <w:tcW w:w="2972" w:type="dxa"/>
          </w:tcPr>
          <w:p w14:paraId="531739A4" w14:textId="77777777" w:rsidR="00542A74" w:rsidRDefault="00542A74" w:rsidP="00473C16">
            <w:pPr>
              <w:rPr>
                <w:lang w:val="en-US"/>
              </w:rPr>
            </w:pPr>
            <w:r>
              <w:rPr>
                <w:lang w:val="en-US"/>
              </w:rPr>
              <w:t xml:space="preserve">Which kind of projects are you looking for? </w:t>
            </w:r>
          </w:p>
        </w:tc>
        <w:tc>
          <w:tcPr>
            <w:tcW w:w="6656" w:type="dxa"/>
          </w:tcPr>
          <w:p w14:paraId="3D0B293C" w14:textId="0E12D0C0" w:rsidR="00542A74" w:rsidRDefault="00293C15" w:rsidP="00473C16">
            <w:pPr>
              <w:rPr>
                <w:lang w:val="en-US"/>
              </w:rPr>
            </w:pPr>
            <w:r>
              <w:rPr>
                <w:lang w:val="en-US"/>
              </w:rPr>
              <w:t>Y</w:t>
            </w:r>
            <w:r w:rsidR="00A6144D">
              <w:rPr>
                <w:lang w:val="en-US"/>
              </w:rPr>
              <w:t>es</w:t>
            </w:r>
          </w:p>
        </w:tc>
      </w:tr>
    </w:tbl>
    <w:p w14:paraId="73D835EF" w14:textId="77777777" w:rsidR="00576CCC" w:rsidRDefault="00576CCC" w:rsidP="00576CCC">
      <w:pPr>
        <w:pStyle w:val="Ttulo2"/>
        <w:rPr>
          <w:rFonts w:eastAsiaTheme="minorHAnsi" w:cstheme="minorBidi"/>
          <w:b w:val="0"/>
          <w:szCs w:val="22"/>
          <w:lang w:val="en-US"/>
        </w:rPr>
      </w:pPr>
    </w:p>
    <w:p w14:paraId="489A0224" w14:textId="77777777" w:rsidR="00576CCC" w:rsidRDefault="00576CCC" w:rsidP="00576CCC">
      <w:pPr>
        <w:pStyle w:val="Ttulo2"/>
        <w:rPr>
          <w:lang w:val="en-US"/>
        </w:rPr>
      </w:pPr>
      <w:r>
        <w:rPr>
          <w:lang w:val="en-US"/>
        </w:rPr>
        <w:t>Publication of partner search</w:t>
      </w:r>
    </w:p>
    <w:tbl>
      <w:tblPr>
        <w:tblStyle w:val="TabelacomGrelha"/>
        <w:tblW w:w="0" w:type="auto"/>
        <w:tblLook w:val="04A0" w:firstRow="1" w:lastRow="0" w:firstColumn="1" w:lastColumn="0" w:noHBand="0" w:noVBand="1"/>
      </w:tblPr>
      <w:tblGrid>
        <w:gridCol w:w="2972"/>
        <w:gridCol w:w="6656"/>
      </w:tblGrid>
      <w:tr w:rsidR="00576CCC" w14:paraId="021E0CA5" w14:textId="77777777" w:rsidTr="00576CCC">
        <w:tc>
          <w:tcPr>
            <w:tcW w:w="2972" w:type="dxa"/>
          </w:tcPr>
          <w:p w14:paraId="575103B5" w14:textId="77777777"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14:paraId="5A080E6B" w14:textId="30BB4FA4" w:rsidR="00576CCC" w:rsidRPr="00080A4D" w:rsidRDefault="00576CCC" w:rsidP="00576CCC">
            <w:pPr>
              <w:rPr>
                <w:i/>
                <w:lang w:val="en-US"/>
              </w:rPr>
            </w:pPr>
            <w:r w:rsidRPr="00080A4D">
              <w:rPr>
                <w:i/>
                <w:lang w:val="en-US"/>
              </w:rPr>
              <w:t>Yes</w:t>
            </w:r>
          </w:p>
        </w:tc>
      </w:tr>
    </w:tbl>
    <w:p w14:paraId="55D7CD63" w14:textId="660652C2" w:rsidR="006A2FE9" w:rsidRDefault="006A2FE9" w:rsidP="00576CCC">
      <w:pPr>
        <w:rPr>
          <w:lang w:val="en-US"/>
        </w:rPr>
      </w:pPr>
    </w:p>
    <w:p w14:paraId="63FB055C" w14:textId="77777777" w:rsidR="007E50B0" w:rsidRPr="00AC2B8C" w:rsidRDefault="007E50B0" w:rsidP="00576CCC">
      <w:pPr>
        <w:rPr>
          <w:lang w:val="en-US"/>
        </w:rPr>
      </w:pPr>
    </w:p>
    <w:sectPr w:rsidR="007E50B0" w:rsidRPr="00AC2B8C" w:rsidSect="00074415">
      <w:headerReference w:type="default" r:id="rId10"/>
      <w:headerReference w:type="first" r:id="rId11"/>
      <w:footerReference w:type="first" r:id="rId12"/>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5B061" w14:textId="77777777" w:rsidR="007F3405" w:rsidRDefault="007F3405" w:rsidP="00473C16">
      <w:pPr>
        <w:spacing w:after="0" w:line="240" w:lineRule="auto"/>
      </w:pPr>
      <w:r>
        <w:separator/>
      </w:r>
    </w:p>
  </w:endnote>
  <w:endnote w:type="continuationSeparator" w:id="0">
    <w:p w14:paraId="203480EC" w14:textId="77777777" w:rsidR="007F3405" w:rsidRDefault="007F3405"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F356B" w14:textId="77777777" w:rsidR="00080A4D" w:rsidRPr="00080A4D" w:rsidRDefault="00705A18" w:rsidP="00705A18">
    <w:pPr>
      <w:pStyle w:val="Rodap"/>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programme,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7A83B" w14:textId="77777777" w:rsidR="007F3405" w:rsidRDefault="007F3405" w:rsidP="00473C16">
      <w:pPr>
        <w:spacing w:after="0" w:line="240" w:lineRule="auto"/>
      </w:pPr>
      <w:r>
        <w:separator/>
      </w:r>
    </w:p>
  </w:footnote>
  <w:footnote w:type="continuationSeparator" w:id="0">
    <w:p w14:paraId="384EC150" w14:textId="77777777" w:rsidR="007F3405" w:rsidRDefault="007F3405"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9EA83" w14:textId="77777777" w:rsidR="00473C16" w:rsidRDefault="00C91437">
    <w:pPr>
      <w:pStyle w:val="Cabealho"/>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7C95" w14:textId="659EE676" w:rsidR="00074415" w:rsidRDefault="00074415">
    <w:pPr>
      <w:pStyle w:val="Cabealho"/>
    </w:pPr>
    <w:r w:rsidRPr="00473C16">
      <w:rPr>
        <w:noProof/>
        <w:lang w:eastAsia="da-DK"/>
      </w:rPr>
      <w:drawing>
        <wp:inline distT="0" distB="0" distL="0" distR="0" wp14:anchorId="73AA20E1" wp14:editId="60BC56F7">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1A3F39">
      <w:rPr>
        <w:lang w:val="en-US"/>
      </w:rPr>
      <w:t>20</w:t>
    </w:r>
    <w:r>
      <w:rPr>
        <w:lang w:val="en-US"/>
      </w:rPr>
      <w:t>/</w:t>
    </w:r>
    <w:r w:rsidR="001A3F39">
      <w:rPr>
        <w:lang w:val="en-US"/>
      </w:rPr>
      <w:t>12</w:t>
    </w:r>
    <w:r>
      <w:rPr>
        <w:lang w:val="en-US"/>
      </w:rPr>
      <w:t>/</w:t>
    </w:r>
    <w:r w:rsidR="007C451E">
      <w:rPr>
        <w:lang w:val="en-US"/>
      </w:rPr>
      <w:t>2021</w:t>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16"/>
    <w:rsid w:val="00006FAE"/>
    <w:rsid w:val="000070E8"/>
    <w:rsid w:val="00030E7D"/>
    <w:rsid w:val="00036BBF"/>
    <w:rsid w:val="00074415"/>
    <w:rsid w:val="00080A4D"/>
    <w:rsid w:val="000C704C"/>
    <w:rsid w:val="000D6E6B"/>
    <w:rsid w:val="00143B66"/>
    <w:rsid w:val="001A3F39"/>
    <w:rsid w:val="001C53D9"/>
    <w:rsid w:val="00212FFF"/>
    <w:rsid w:val="00274865"/>
    <w:rsid w:val="00293C15"/>
    <w:rsid w:val="003568D4"/>
    <w:rsid w:val="003920AD"/>
    <w:rsid w:val="003B7A3E"/>
    <w:rsid w:val="003D6880"/>
    <w:rsid w:val="003F38A1"/>
    <w:rsid w:val="0040140C"/>
    <w:rsid w:val="00473C16"/>
    <w:rsid w:val="00494213"/>
    <w:rsid w:val="004C21B9"/>
    <w:rsid w:val="004E2D9F"/>
    <w:rsid w:val="004E4249"/>
    <w:rsid w:val="00501853"/>
    <w:rsid w:val="00520050"/>
    <w:rsid w:val="00520C2F"/>
    <w:rsid w:val="00542A74"/>
    <w:rsid w:val="0056322B"/>
    <w:rsid w:val="005757D7"/>
    <w:rsid w:val="00576CCC"/>
    <w:rsid w:val="00593289"/>
    <w:rsid w:val="005A6214"/>
    <w:rsid w:val="005F4A3F"/>
    <w:rsid w:val="00615FE1"/>
    <w:rsid w:val="00631B6B"/>
    <w:rsid w:val="006473A3"/>
    <w:rsid w:val="006756CF"/>
    <w:rsid w:val="006A2FE9"/>
    <w:rsid w:val="006B449F"/>
    <w:rsid w:val="00705A18"/>
    <w:rsid w:val="00737BB1"/>
    <w:rsid w:val="007460B1"/>
    <w:rsid w:val="0076697E"/>
    <w:rsid w:val="00794A95"/>
    <w:rsid w:val="007C451E"/>
    <w:rsid w:val="007E50B0"/>
    <w:rsid w:val="007F3405"/>
    <w:rsid w:val="008674E4"/>
    <w:rsid w:val="008A1B2E"/>
    <w:rsid w:val="008A2EAF"/>
    <w:rsid w:val="008D18DB"/>
    <w:rsid w:val="008F47DE"/>
    <w:rsid w:val="009336E0"/>
    <w:rsid w:val="00947E2B"/>
    <w:rsid w:val="009618EB"/>
    <w:rsid w:val="00967A04"/>
    <w:rsid w:val="009744BA"/>
    <w:rsid w:val="009F725E"/>
    <w:rsid w:val="00A515EB"/>
    <w:rsid w:val="00A6144D"/>
    <w:rsid w:val="00A84DDA"/>
    <w:rsid w:val="00AC2B8C"/>
    <w:rsid w:val="00B577F2"/>
    <w:rsid w:val="00BF5B60"/>
    <w:rsid w:val="00C36FAB"/>
    <w:rsid w:val="00C52C68"/>
    <w:rsid w:val="00C91437"/>
    <w:rsid w:val="00CB7442"/>
    <w:rsid w:val="00CD4947"/>
    <w:rsid w:val="00D066B1"/>
    <w:rsid w:val="00D3307F"/>
    <w:rsid w:val="00D42728"/>
    <w:rsid w:val="00D64FE4"/>
    <w:rsid w:val="00D87A47"/>
    <w:rsid w:val="00D97F8D"/>
    <w:rsid w:val="00DD16E9"/>
    <w:rsid w:val="00DE2DD9"/>
    <w:rsid w:val="00E124B7"/>
    <w:rsid w:val="00E20677"/>
    <w:rsid w:val="00E97F53"/>
    <w:rsid w:val="00EC68CE"/>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3E543"/>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A74"/>
    <w:rPr>
      <w:rFonts w:ascii="Verdana" w:hAnsi="Verdana"/>
      <w:sz w:val="20"/>
    </w:rPr>
  </w:style>
  <w:style w:type="paragraph" w:styleId="Ttulo1">
    <w:name w:val="heading 1"/>
    <w:basedOn w:val="Normal"/>
    <w:next w:val="Normal"/>
    <w:link w:val="Ttulo1Carter"/>
    <w:uiPriority w:val="9"/>
    <w:qFormat/>
    <w:rsid w:val="00542A74"/>
    <w:pPr>
      <w:keepNext/>
      <w:keepLines/>
      <w:spacing w:before="240" w:after="0"/>
      <w:outlineLvl w:val="0"/>
    </w:pPr>
    <w:rPr>
      <w:rFonts w:eastAsiaTheme="majorEastAsia" w:cstheme="majorBidi"/>
      <w:sz w:val="40"/>
      <w:szCs w:val="32"/>
    </w:rPr>
  </w:style>
  <w:style w:type="paragraph" w:styleId="Ttulo2">
    <w:name w:val="heading 2"/>
    <w:basedOn w:val="Normal"/>
    <w:next w:val="Normal"/>
    <w:link w:val="Ttulo2Carter"/>
    <w:uiPriority w:val="9"/>
    <w:unhideWhenUsed/>
    <w:qFormat/>
    <w:rsid w:val="006A2FE9"/>
    <w:pPr>
      <w:keepNext/>
      <w:keepLines/>
      <w:spacing w:before="40" w:after="0"/>
      <w:outlineLvl w:val="1"/>
    </w:pPr>
    <w:rPr>
      <w:rFonts w:eastAsiaTheme="majorEastAsia" w:cstheme="majorBidi"/>
      <w:b/>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473C16"/>
    <w:pPr>
      <w:tabs>
        <w:tab w:val="center" w:pos="4819"/>
        <w:tab w:val="right" w:pos="9638"/>
      </w:tabs>
      <w:spacing w:after="0" w:line="240" w:lineRule="auto"/>
    </w:pPr>
  </w:style>
  <w:style w:type="character" w:customStyle="1" w:styleId="CabealhoCarter">
    <w:name w:val="Cabeçalho Caráter"/>
    <w:basedOn w:val="Tipodeletrapredefinidodopargrafo"/>
    <w:link w:val="Cabealho"/>
    <w:uiPriority w:val="99"/>
    <w:rsid w:val="00473C16"/>
  </w:style>
  <w:style w:type="paragraph" w:styleId="Rodap">
    <w:name w:val="footer"/>
    <w:basedOn w:val="Normal"/>
    <w:link w:val="RodapCarter"/>
    <w:uiPriority w:val="99"/>
    <w:unhideWhenUsed/>
    <w:rsid w:val="00473C16"/>
    <w:pPr>
      <w:tabs>
        <w:tab w:val="center" w:pos="4819"/>
        <w:tab w:val="right" w:pos="9638"/>
      </w:tabs>
      <w:spacing w:after="0" w:line="240" w:lineRule="auto"/>
    </w:pPr>
  </w:style>
  <w:style w:type="character" w:customStyle="1" w:styleId="RodapCarter">
    <w:name w:val="Rodapé Caráter"/>
    <w:basedOn w:val="Tipodeletrapredefinidodopargrafo"/>
    <w:link w:val="Rodap"/>
    <w:uiPriority w:val="99"/>
    <w:rsid w:val="00473C16"/>
  </w:style>
  <w:style w:type="character" w:customStyle="1" w:styleId="Ttulo1Carter">
    <w:name w:val="Título 1 Caráter"/>
    <w:basedOn w:val="Tipodeletrapredefinidodopargrafo"/>
    <w:link w:val="Ttulo1"/>
    <w:uiPriority w:val="9"/>
    <w:rsid w:val="00542A74"/>
    <w:rPr>
      <w:rFonts w:ascii="Verdana" w:eastAsiaTheme="majorEastAsia" w:hAnsi="Verdana" w:cstheme="majorBidi"/>
      <w:sz w:val="40"/>
      <w:szCs w:val="32"/>
    </w:rPr>
  </w:style>
  <w:style w:type="table" w:styleId="TabelacomGrelha">
    <w:name w:val="Table Grid"/>
    <w:basedOn w:val="Tabela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ter">
    <w:name w:val="Título 2 Caráter"/>
    <w:basedOn w:val="Tipodeletrapredefinidodopargrafo"/>
    <w:link w:val="Ttulo2"/>
    <w:uiPriority w:val="9"/>
    <w:rsid w:val="006A2FE9"/>
    <w:rPr>
      <w:rFonts w:ascii="Verdana" w:eastAsiaTheme="majorEastAsia" w:hAnsi="Verdana" w:cstheme="majorBidi"/>
      <w:b/>
      <w:sz w:val="20"/>
      <w:szCs w:val="26"/>
    </w:rPr>
  </w:style>
  <w:style w:type="character" w:styleId="Hiperligao">
    <w:name w:val="Hyperlink"/>
    <w:basedOn w:val="Tipodeletrapredefinidodopargrafo"/>
    <w:uiPriority w:val="99"/>
    <w:unhideWhenUsed/>
    <w:rsid w:val="00CB7442"/>
    <w:rPr>
      <w:color w:val="0563C1" w:themeColor="hyperlink"/>
      <w:u w:val="single"/>
    </w:rPr>
  </w:style>
  <w:style w:type="paragraph" w:styleId="Textodebalo">
    <w:name w:val="Balloon Text"/>
    <w:basedOn w:val="Normal"/>
    <w:link w:val="TextodebaloCarter"/>
    <w:uiPriority w:val="99"/>
    <w:semiHidden/>
    <w:unhideWhenUsed/>
    <w:rsid w:val="00501853"/>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501853"/>
    <w:rPr>
      <w:rFonts w:ascii="Segoe UI" w:hAnsi="Segoe UI" w:cs="Segoe UI"/>
      <w:sz w:val="18"/>
      <w:szCs w:val="18"/>
    </w:rPr>
  </w:style>
  <w:style w:type="character" w:customStyle="1" w:styleId="gmail-normaltextrun">
    <w:name w:val="gmail-normaltextrun"/>
    <w:basedOn w:val="Tipodeletrapredefinidodopargrafo"/>
    <w:rsid w:val="00C52C68"/>
  </w:style>
  <w:style w:type="paragraph" w:styleId="NormalWeb">
    <w:name w:val="Normal (Web)"/>
    <w:basedOn w:val="Normal"/>
    <w:uiPriority w:val="99"/>
    <w:unhideWhenUsed/>
    <w:rsid w:val="007E50B0"/>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character" w:customStyle="1" w:styleId="font-201829">
    <w:name w:val="font-201829"/>
    <w:basedOn w:val="Tipodeletrapredefinidodopargrafo"/>
    <w:rsid w:val="007E50B0"/>
  </w:style>
  <w:style w:type="character" w:styleId="MenoNoResolvida">
    <w:name w:val="Unresolved Mention"/>
    <w:basedOn w:val="Tipodeletrapredefinidodopargrafo"/>
    <w:uiPriority w:val="99"/>
    <w:semiHidden/>
    <w:unhideWhenUsed/>
    <w:rsid w:val="00593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621932">
      <w:bodyDiv w:val="1"/>
      <w:marLeft w:val="0"/>
      <w:marRight w:val="0"/>
      <w:marTop w:val="0"/>
      <w:marBottom w:val="0"/>
      <w:divBdr>
        <w:top w:val="none" w:sz="0" w:space="0" w:color="auto"/>
        <w:left w:val="none" w:sz="0" w:space="0" w:color="auto"/>
        <w:bottom w:val="none" w:sz="0" w:space="0" w:color="auto"/>
        <w:right w:val="none" w:sz="0" w:space="0" w:color="auto"/>
      </w:divBdr>
    </w:div>
    <w:div w:id="179354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ducao@estufa.p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programmes/creative-europe/projects/"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197F4-AE26-499A-A800-6BB9EBAAE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532</Words>
  <Characters>2878</Characters>
  <Application>Microsoft Office Word</Application>
  <DocSecurity>0</DocSecurity>
  <Lines>23</Lines>
  <Paragraphs>6</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Sara Machado</cp:lastModifiedBy>
  <cp:revision>7</cp:revision>
  <dcterms:created xsi:type="dcterms:W3CDTF">2021-11-10T18:34:00Z</dcterms:created>
  <dcterms:modified xsi:type="dcterms:W3CDTF">2022-01-06T11:26:00Z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