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1EC6" w14:textId="77777777" w:rsidR="00A515EB" w:rsidRPr="00CB7442" w:rsidRDefault="00CB7442" w:rsidP="006A2FE9">
      <w:pPr>
        <w:pStyle w:val="Oversk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84F57D7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8219F7" w14:paraId="4DFFE883" w14:textId="77777777" w:rsidTr="00576CCC">
        <w:tc>
          <w:tcPr>
            <w:tcW w:w="2972" w:type="dxa"/>
          </w:tcPr>
          <w:p w14:paraId="06E998A5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A9194A2" w14:textId="29DDBBDB" w:rsidR="00FC4A35" w:rsidRPr="00500EC9" w:rsidRDefault="00500EC9" w:rsidP="00542A74">
            <w:pPr>
              <w:rPr>
                <w:i/>
                <w:szCs w:val="20"/>
                <w:lang w:val="en-US"/>
              </w:rPr>
            </w:pPr>
            <w:r w:rsidRPr="00500EC9">
              <w:rPr>
                <w:lang w:val="en-US"/>
              </w:rPr>
              <w:t>European Cooperation projects (CREA- CULT-2022-COOP)</w:t>
            </w:r>
          </w:p>
        </w:tc>
      </w:tr>
      <w:tr w:rsidR="006A2FE9" w:rsidRPr="00500EC9" w14:paraId="38EDF566" w14:textId="77777777" w:rsidTr="00576CCC">
        <w:tc>
          <w:tcPr>
            <w:tcW w:w="2972" w:type="dxa"/>
          </w:tcPr>
          <w:p w14:paraId="6D87C560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0CABE146" w14:textId="158A0FAA" w:rsidR="006A2FE9" w:rsidRPr="00080A4D" w:rsidRDefault="00500EC9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 + medium scale projects</w:t>
            </w:r>
          </w:p>
        </w:tc>
      </w:tr>
    </w:tbl>
    <w:p w14:paraId="1BEC2206" w14:textId="77777777" w:rsidR="00E97F53" w:rsidRPr="00542A74" w:rsidRDefault="00E97F53" w:rsidP="00473C16">
      <w:pPr>
        <w:rPr>
          <w:lang w:val="en-US"/>
        </w:rPr>
      </w:pPr>
    </w:p>
    <w:p w14:paraId="4CE1FD19" w14:textId="77777777" w:rsidR="00FC4A35" w:rsidRPr="00DE2DD9" w:rsidRDefault="00FC4A35" w:rsidP="00542A74">
      <w:pPr>
        <w:pStyle w:val="Oversk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FF9B76E" w14:textId="77777777" w:rsidTr="00576CCC">
        <w:tc>
          <w:tcPr>
            <w:tcW w:w="2972" w:type="dxa"/>
          </w:tcPr>
          <w:p w14:paraId="14B775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5D200201" w14:textId="2DA18572" w:rsidR="00FC4A35" w:rsidRPr="006A2FE9" w:rsidRDefault="00500EC9" w:rsidP="00473C16">
            <w:pPr>
              <w:rPr>
                <w:lang w:val="en-US"/>
              </w:rPr>
            </w:pPr>
            <w:r>
              <w:rPr>
                <w:lang w:val="en-US"/>
              </w:rPr>
              <w:t>UIA2023CPH</w:t>
            </w:r>
          </w:p>
        </w:tc>
      </w:tr>
      <w:tr w:rsidR="00212FFF" w:rsidRPr="00500EC9" w14:paraId="4E5AE71D" w14:textId="77777777" w:rsidTr="00576CCC">
        <w:tc>
          <w:tcPr>
            <w:tcW w:w="2972" w:type="dxa"/>
          </w:tcPr>
          <w:p w14:paraId="19FED35A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FFED5BF" w14:textId="5C1EEFAE" w:rsidR="00212FFF" w:rsidRPr="00212FFF" w:rsidRDefault="00500EC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Denmark</w:t>
            </w:r>
          </w:p>
        </w:tc>
      </w:tr>
      <w:tr w:rsidR="00D87A47" w:rsidRPr="00DD16E9" w14:paraId="2584B19C" w14:textId="77777777" w:rsidTr="00576CCC">
        <w:tc>
          <w:tcPr>
            <w:tcW w:w="2972" w:type="dxa"/>
          </w:tcPr>
          <w:p w14:paraId="10611E80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8DBDB9B" w14:textId="0E7085FF" w:rsidR="00D87A47" w:rsidRPr="00D87A47" w:rsidRDefault="00056AEC" w:rsidP="00705A18">
            <w:pPr>
              <w:rPr>
                <w:i/>
                <w:lang w:val="en-US"/>
              </w:rPr>
            </w:pPr>
            <w:r w:rsidRPr="00056AEC">
              <w:rPr>
                <w:i/>
                <w:lang w:val="en-US"/>
              </w:rPr>
              <w:t>uia2023cph.org</w:t>
            </w:r>
          </w:p>
        </w:tc>
      </w:tr>
      <w:tr w:rsidR="00705A18" w:rsidRPr="00310B8B" w14:paraId="6E1492A0" w14:textId="77777777" w:rsidTr="00576CCC">
        <w:tc>
          <w:tcPr>
            <w:tcW w:w="2972" w:type="dxa"/>
          </w:tcPr>
          <w:p w14:paraId="6E9E8184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1DB889B" w14:textId="5CE85D78" w:rsidR="00705A18" w:rsidRPr="00310B8B" w:rsidRDefault="00910084" w:rsidP="00705A18">
            <w:pPr>
              <w:rPr>
                <w:i/>
              </w:rPr>
            </w:pPr>
            <w:r w:rsidRPr="00310B8B">
              <w:rPr>
                <w:i/>
              </w:rPr>
              <w:t xml:space="preserve">Anne Mette Niebuhr, </w:t>
            </w:r>
            <w:hyperlink r:id="rId10" w:history="1">
              <w:r w:rsidR="00310B8B" w:rsidRPr="00310B8B">
                <w:rPr>
                  <w:rStyle w:val="Hyperlink"/>
                  <w:i/>
                </w:rPr>
                <w:t>an@uia2023cph.org</w:t>
              </w:r>
            </w:hyperlink>
            <w:r w:rsidR="00310B8B" w:rsidRPr="00310B8B">
              <w:rPr>
                <w:i/>
              </w:rPr>
              <w:t>, +4526277216</w:t>
            </w:r>
          </w:p>
        </w:tc>
      </w:tr>
      <w:tr w:rsidR="00705A18" w:rsidRPr="00500EC9" w14:paraId="765714E9" w14:textId="77777777" w:rsidTr="00576CCC">
        <w:tc>
          <w:tcPr>
            <w:tcW w:w="2972" w:type="dxa"/>
          </w:tcPr>
          <w:p w14:paraId="2649E8AE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C702C0E" w14:textId="08B53005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500EC9" w14:paraId="7E9298AE" w14:textId="77777777" w:rsidTr="00576CCC">
        <w:tc>
          <w:tcPr>
            <w:tcW w:w="2972" w:type="dxa"/>
          </w:tcPr>
          <w:p w14:paraId="05CA2A5B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7C79457" w14:textId="35E8B7B9" w:rsidR="00705A18" w:rsidRPr="00080A4D" w:rsidRDefault="00267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Copenhagen Congress Secretariat of 6 employees – part of member organization of 1,2 million architects </w:t>
            </w:r>
            <w:proofErr w:type="gramStart"/>
            <w:r>
              <w:rPr>
                <w:i/>
                <w:lang w:val="en-US"/>
              </w:rPr>
              <w:t>World Wide</w:t>
            </w:r>
            <w:proofErr w:type="gramEnd"/>
            <w:r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br/>
            </w:r>
            <w:r w:rsidR="00D91836">
              <w:rPr>
                <w:i/>
                <w:lang w:val="en-US"/>
              </w:rPr>
              <w:t xml:space="preserve">UIA </w:t>
            </w:r>
            <w:r>
              <w:rPr>
                <w:i/>
                <w:lang w:val="en-US"/>
              </w:rPr>
              <w:t xml:space="preserve">HQ </w:t>
            </w:r>
            <w:r w:rsidR="00D91836">
              <w:rPr>
                <w:i/>
                <w:lang w:val="en-US"/>
              </w:rPr>
              <w:t xml:space="preserve">situated </w:t>
            </w:r>
            <w:r>
              <w:rPr>
                <w:i/>
                <w:lang w:val="en-US"/>
              </w:rPr>
              <w:t>in Paris.</w:t>
            </w:r>
          </w:p>
        </w:tc>
      </w:tr>
      <w:tr w:rsidR="00705A18" w:rsidRPr="00500EC9" w14:paraId="331AB8C1" w14:textId="77777777" w:rsidTr="00576CCC">
        <w:tc>
          <w:tcPr>
            <w:tcW w:w="2972" w:type="dxa"/>
          </w:tcPr>
          <w:p w14:paraId="58F84B90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877B2FF" w14:textId="0636B25A" w:rsidR="00705A18" w:rsidRPr="00080A4D" w:rsidRDefault="00206C80" w:rsidP="00206C80">
            <w:pPr>
              <w:rPr>
                <w:i/>
                <w:lang w:val="en-US"/>
              </w:rPr>
            </w:pPr>
            <w:r>
              <w:rPr>
                <w:rStyle w:val="ng-star-inserted"/>
                <w:rFonts w:ascii="inherit" w:hAnsi="inherit" w:cs="Arial"/>
                <w:color w:val="222222"/>
                <w:sz w:val="21"/>
                <w:szCs w:val="21"/>
                <w:bdr w:val="none" w:sz="0" w:space="0" w:color="auto" w:frame="1"/>
              </w:rPr>
              <w:t>887713834</w:t>
            </w:r>
          </w:p>
        </w:tc>
      </w:tr>
      <w:tr w:rsidR="00705A18" w:rsidRPr="008219F7" w14:paraId="5614FB51" w14:textId="77777777" w:rsidTr="00576CCC">
        <w:trPr>
          <w:trHeight w:val="70"/>
        </w:trPr>
        <w:tc>
          <w:tcPr>
            <w:tcW w:w="2972" w:type="dxa"/>
          </w:tcPr>
          <w:p w14:paraId="232E8EF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2C20EC2" w14:textId="724223BC" w:rsidR="00967603" w:rsidRDefault="00967603" w:rsidP="0096760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The UIA2023CPH World Congress of Architects will find place in Copenhagen from</w:t>
            </w:r>
            <w:r w:rsidRPr="0024255F">
              <w:rPr>
                <w:b/>
                <w:bCs/>
                <w:i/>
                <w:lang w:val="en-US"/>
              </w:rPr>
              <w:t xml:space="preserve"> 2-6 of </w:t>
            </w:r>
            <w:r w:rsidR="00187384" w:rsidRPr="0024255F">
              <w:rPr>
                <w:b/>
                <w:bCs/>
                <w:i/>
                <w:lang w:val="en-US"/>
              </w:rPr>
              <w:t>July 2023</w:t>
            </w:r>
            <w:r w:rsidR="00187384">
              <w:rPr>
                <w:i/>
                <w:lang w:val="en-US"/>
              </w:rPr>
              <w:t xml:space="preserve"> and</w:t>
            </w:r>
            <w:r>
              <w:rPr>
                <w:i/>
                <w:lang w:val="en-US"/>
              </w:rPr>
              <w:t xml:space="preserve"> counts a visitor number of approximately 10.000 delegate</w:t>
            </w:r>
            <w:r w:rsidR="001370F5">
              <w:rPr>
                <w:i/>
                <w:lang w:val="en-US"/>
              </w:rPr>
              <w:t>. T</w:t>
            </w:r>
            <w:r>
              <w:rPr>
                <w:i/>
                <w:lang w:val="en-US"/>
              </w:rPr>
              <w:t xml:space="preserve">he venue can act as a massive platform for dissemination of many kinds of projects focusing on ‘Sustainable Futures – Leave no one behind’ in the specific context of architecture and the built environment broadly. </w:t>
            </w:r>
          </w:p>
          <w:p w14:paraId="39C69540" w14:textId="59850C90" w:rsidR="001370F5" w:rsidRDefault="00E76796" w:rsidP="0096760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Architecture and </w:t>
            </w:r>
            <w:proofErr w:type="gramStart"/>
            <w:r w:rsidR="008219F7">
              <w:rPr>
                <w:i/>
                <w:lang w:val="en-US"/>
              </w:rPr>
              <w:t>architects</w:t>
            </w:r>
            <w:proofErr w:type="gramEnd"/>
            <w:r w:rsidR="008D6E5A">
              <w:rPr>
                <w:i/>
                <w:lang w:val="en-US"/>
              </w:rPr>
              <w:t xml:space="preserve"> role to meet the </w:t>
            </w:r>
            <w:r w:rsidR="002E34A5">
              <w:rPr>
                <w:i/>
                <w:lang w:val="en-US"/>
              </w:rPr>
              <w:t xml:space="preserve">17 UN SDGs </w:t>
            </w:r>
            <w:r>
              <w:rPr>
                <w:i/>
                <w:lang w:val="en-US"/>
              </w:rPr>
              <w:t xml:space="preserve">are the main fundament </w:t>
            </w:r>
            <w:r w:rsidR="008D6E5A">
              <w:rPr>
                <w:i/>
                <w:lang w:val="en-US"/>
              </w:rPr>
              <w:t xml:space="preserve">and focus </w:t>
            </w:r>
            <w:r>
              <w:rPr>
                <w:i/>
                <w:lang w:val="en-US"/>
              </w:rPr>
              <w:t xml:space="preserve">of the </w:t>
            </w:r>
            <w:r w:rsidR="001370F5">
              <w:rPr>
                <w:i/>
                <w:lang w:val="en-US"/>
              </w:rPr>
              <w:t>congress</w:t>
            </w:r>
            <w:r w:rsidR="008D6E5A">
              <w:rPr>
                <w:i/>
                <w:lang w:val="en-US"/>
              </w:rPr>
              <w:t xml:space="preserve"> divided into </w:t>
            </w:r>
            <w:r w:rsidR="00556C60">
              <w:rPr>
                <w:i/>
                <w:lang w:val="en-US"/>
              </w:rPr>
              <w:t>six</w:t>
            </w:r>
            <w:r w:rsidR="001370F5">
              <w:rPr>
                <w:i/>
                <w:lang w:val="en-US"/>
              </w:rPr>
              <w:t xml:space="preserve"> </w:t>
            </w:r>
            <w:r w:rsidR="002E34A5">
              <w:rPr>
                <w:i/>
                <w:lang w:val="en-US"/>
              </w:rPr>
              <w:t>themes</w:t>
            </w:r>
            <w:r w:rsidR="00556C60">
              <w:rPr>
                <w:i/>
                <w:lang w:val="en-US"/>
              </w:rPr>
              <w:t xml:space="preserve">; climate, inclusion, rethinking </w:t>
            </w:r>
            <w:r w:rsidR="00306BC6">
              <w:rPr>
                <w:i/>
                <w:lang w:val="en-US"/>
              </w:rPr>
              <w:t>resources, resilient</w:t>
            </w:r>
            <w:r w:rsidR="00C33044">
              <w:rPr>
                <w:i/>
                <w:lang w:val="en-US"/>
              </w:rPr>
              <w:t xml:space="preserve"> communities, health and partnerships </w:t>
            </w:r>
            <w:r w:rsidR="00306BC6">
              <w:rPr>
                <w:i/>
                <w:lang w:val="en-US"/>
              </w:rPr>
              <w:t>of change.</w:t>
            </w:r>
          </w:p>
          <w:p w14:paraId="4C2F852D" w14:textId="26206B8F" w:rsidR="00705A18" w:rsidRPr="00080A4D" w:rsidRDefault="00E91E91" w:rsidP="004854B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These themes will appear in five tracks constituting the congress; a science track, </w:t>
            </w:r>
            <w:r w:rsidR="004854BB">
              <w:rPr>
                <w:i/>
                <w:lang w:val="en-US"/>
              </w:rPr>
              <w:t xml:space="preserve">practice track, youth track, social track and </w:t>
            </w:r>
            <w:proofErr w:type="spellStart"/>
            <w:proofErr w:type="gramStart"/>
            <w:r w:rsidR="004854BB">
              <w:rPr>
                <w:i/>
                <w:lang w:val="en-US"/>
              </w:rPr>
              <w:t>a</w:t>
            </w:r>
            <w:proofErr w:type="spellEnd"/>
            <w:proofErr w:type="gramEnd"/>
            <w:r w:rsidR="004854BB">
              <w:rPr>
                <w:i/>
                <w:lang w:val="en-US"/>
              </w:rPr>
              <w:t xml:space="preserve"> industry track.</w:t>
            </w:r>
          </w:p>
        </w:tc>
      </w:tr>
      <w:tr w:rsidR="00705A18" w:rsidRPr="008219F7" w14:paraId="6B771AAE" w14:textId="77777777" w:rsidTr="00576CCC">
        <w:trPr>
          <w:trHeight w:val="70"/>
        </w:trPr>
        <w:tc>
          <w:tcPr>
            <w:tcW w:w="2972" w:type="dxa"/>
          </w:tcPr>
          <w:p w14:paraId="7DFA48CF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2BAA708" w14:textId="1551B49A" w:rsidR="00453321" w:rsidRDefault="008D436E" w:rsidP="0096760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The UIA2023CPH do not wish to take lead, but </w:t>
            </w:r>
            <w:r w:rsidR="00AF215D">
              <w:rPr>
                <w:i/>
                <w:lang w:val="en-US"/>
              </w:rPr>
              <w:t>we are happy to partner and participate in WPs, where dissemination and communication</w:t>
            </w:r>
            <w:r w:rsidR="00BA2AD4">
              <w:rPr>
                <w:i/>
                <w:lang w:val="en-US"/>
              </w:rPr>
              <w:t xml:space="preserve"> are in focus, as t</w:t>
            </w:r>
            <w:r w:rsidR="003A7C1A">
              <w:rPr>
                <w:i/>
                <w:lang w:val="en-US"/>
              </w:rPr>
              <w:t xml:space="preserve">he UIA World Congress </w:t>
            </w:r>
            <w:r w:rsidR="00BA2AD4">
              <w:rPr>
                <w:i/>
                <w:lang w:val="en-US"/>
              </w:rPr>
              <w:t>is ver</w:t>
            </w:r>
            <w:r w:rsidR="000E060B">
              <w:rPr>
                <w:i/>
                <w:lang w:val="en-US"/>
              </w:rPr>
              <w:t>y suited to</w:t>
            </w:r>
            <w:r w:rsidR="00265A8E">
              <w:rPr>
                <w:i/>
                <w:lang w:val="en-US"/>
              </w:rPr>
              <w:t xml:space="preserve"> act</w:t>
            </w:r>
            <w:r w:rsidR="00E95043">
              <w:rPr>
                <w:i/>
                <w:lang w:val="en-US"/>
              </w:rPr>
              <w:t xml:space="preserve"> as a platform for exposure and dissemination of initiatives/activities addressing the UN17 SDGs, and the specific need within the building sector, the build environment and the architects to </w:t>
            </w:r>
            <w:r w:rsidR="00D9433D">
              <w:rPr>
                <w:i/>
                <w:lang w:val="en-US"/>
              </w:rPr>
              <w:t>create more ‘sustainable futures – leaving no one behind’.</w:t>
            </w:r>
          </w:p>
          <w:p w14:paraId="05C82D1B" w14:textId="50B454C6" w:rsidR="00D9433D" w:rsidRPr="00080A4D" w:rsidRDefault="00D9433D" w:rsidP="0096760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The UIA secretariat in very limited in personnel to directly </w:t>
            </w:r>
            <w:r w:rsidR="00B028A3">
              <w:rPr>
                <w:i/>
                <w:lang w:val="en-US"/>
              </w:rPr>
              <w:t xml:space="preserve">be involved in the activities. We hope to partner with great artists, and </w:t>
            </w:r>
            <w:r w:rsidR="005C5F11">
              <w:rPr>
                <w:i/>
                <w:lang w:val="en-US"/>
              </w:rPr>
              <w:t>act as your perfect ‘stage’ and platform for dissemination of your work.</w:t>
            </w:r>
          </w:p>
        </w:tc>
      </w:tr>
      <w:tr w:rsidR="00705A18" w:rsidRPr="00500EC9" w14:paraId="54348341" w14:textId="77777777" w:rsidTr="00576CCC">
        <w:trPr>
          <w:trHeight w:val="70"/>
        </w:trPr>
        <w:tc>
          <w:tcPr>
            <w:tcW w:w="2972" w:type="dxa"/>
          </w:tcPr>
          <w:p w14:paraId="5347760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788BFD7" w14:textId="583F04E9" w:rsidR="00A1405A" w:rsidRPr="00080A4D" w:rsidRDefault="00A1405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7D9C4108" w14:textId="77777777" w:rsidR="00FC4A35" w:rsidRPr="00AC2B8C" w:rsidRDefault="00FC4A35" w:rsidP="00473C16">
      <w:pPr>
        <w:rPr>
          <w:lang w:val="en-US"/>
        </w:rPr>
      </w:pPr>
    </w:p>
    <w:p w14:paraId="6E77C9BD" w14:textId="77777777" w:rsidR="00FC4A35" w:rsidRPr="00AC2B8C" w:rsidRDefault="00FC4A35" w:rsidP="00542A74">
      <w:pPr>
        <w:pStyle w:val="Oversk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8219F7" w14:paraId="34673E91" w14:textId="77777777" w:rsidTr="00576CCC">
        <w:tc>
          <w:tcPr>
            <w:tcW w:w="2972" w:type="dxa"/>
          </w:tcPr>
          <w:p w14:paraId="04833EFD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A1435F8" w14:textId="738DD013" w:rsidR="00FC4A35" w:rsidRPr="00080A4D" w:rsidRDefault="00A1405A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="005F4A3F" w:rsidRPr="00080A4D">
              <w:rPr>
                <w:i/>
                <w:lang w:val="en-US"/>
              </w:rPr>
              <w:t>rchitecture</w:t>
            </w:r>
            <w:r>
              <w:rPr>
                <w:i/>
                <w:lang w:val="en-US"/>
              </w:rPr>
              <w:t xml:space="preserve"> and the built environment broadly</w:t>
            </w:r>
          </w:p>
        </w:tc>
      </w:tr>
      <w:tr w:rsidR="00FC4A35" w:rsidRPr="008219F7" w14:paraId="76B2AB08" w14:textId="77777777" w:rsidTr="00576CCC">
        <w:tc>
          <w:tcPr>
            <w:tcW w:w="2972" w:type="dxa"/>
          </w:tcPr>
          <w:p w14:paraId="77D8017C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ED494BF" w14:textId="5DDC03D3" w:rsidR="003731A1" w:rsidRDefault="003731A1" w:rsidP="003731A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We are open to work with specialists within architecture specifically, but also welcome dance, theatre, music projects, which can draw attention to the mission and vision og the </w:t>
            </w:r>
            <w:r>
              <w:rPr>
                <w:i/>
                <w:lang w:val="en-US"/>
              </w:rPr>
              <w:lastRenderedPageBreak/>
              <w:t>world-congress, namely, to further strengthen ‘sustainable futures – leaving no one behind.</w:t>
            </w:r>
          </w:p>
          <w:p w14:paraId="2C5B39DB" w14:textId="74C6FB82" w:rsidR="003731A1" w:rsidRDefault="003731A1" w:rsidP="003731A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Our main platform of content is built upon the UN 17 SDGs and the promise and premise of leaving no one behind. </w:t>
            </w:r>
          </w:p>
          <w:p w14:paraId="34BDF6D2" w14:textId="42C75190" w:rsidR="00FC4A35" w:rsidRPr="00AC2B8C" w:rsidRDefault="003731A1" w:rsidP="003731A1">
            <w:pPr>
              <w:rPr>
                <w:lang w:val="en-US"/>
              </w:rPr>
            </w:pPr>
            <w:r>
              <w:rPr>
                <w:i/>
                <w:lang w:val="en-US"/>
              </w:rPr>
              <w:t>In this regard, we also have a strong focus on Universal Design, and how to include and secure access for all people in the built environment.</w:t>
            </w:r>
          </w:p>
        </w:tc>
      </w:tr>
      <w:tr w:rsidR="00DE2DD9" w:rsidRPr="008219F7" w14:paraId="1837E633" w14:textId="77777777" w:rsidTr="00576CCC">
        <w:tc>
          <w:tcPr>
            <w:tcW w:w="2972" w:type="dxa"/>
          </w:tcPr>
          <w:p w14:paraId="3F583C7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725F9F78" w14:textId="5AE42D8C" w:rsidR="00DE2DD9" w:rsidRDefault="007B55A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Many partners from the built environment </w:t>
            </w:r>
            <w:r w:rsidR="00347D2C">
              <w:rPr>
                <w:lang w:val="en-US"/>
              </w:rPr>
              <w:t xml:space="preserve">and </w:t>
            </w:r>
            <w:r w:rsidR="007A3DD4">
              <w:rPr>
                <w:lang w:val="en-US"/>
              </w:rPr>
              <w:t>its</w:t>
            </w:r>
            <w:r w:rsidR="00347D2C">
              <w:rPr>
                <w:lang w:val="en-US"/>
              </w:rPr>
              <w:t xml:space="preserve"> many </w:t>
            </w:r>
            <w:r>
              <w:rPr>
                <w:lang w:val="en-US"/>
              </w:rPr>
              <w:t>sector</w:t>
            </w:r>
            <w:r w:rsidR="00347D2C">
              <w:rPr>
                <w:lang w:val="en-US"/>
              </w:rPr>
              <w:t>s</w:t>
            </w:r>
            <w:r>
              <w:rPr>
                <w:lang w:val="en-US"/>
              </w:rPr>
              <w:t xml:space="preserve">, </w:t>
            </w:r>
            <w:r w:rsidR="00347D2C">
              <w:rPr>
                <w:lang w:val="en-US"/>
              </w:rPr>
              <w:t xml:space="preserve">companies, </w:t>
            </w:r>
            <w:r>
              <w:rPr>
                <w:lang w:val="en-US"/>
              </w:rPr>
              <w:t xml:space="preserve">universities, etc. are currently </w:t>
            </w:r>
            <w:r w:rsidR="00B54588">
              <w:rPr>
                <w:lang w:val="en-US"/>
              </w:rPr>
              <w:t>enrolled in the planning and making of the world congress in Copenhagen, July 2-6</w:t>
            </w:r>
            <w:r w:rsidR="008219F7">
              <w:rPr>
                <w:lang w:val="en-US"/>
              </w:rPr>
              <w:t>, 2023</w:t>
            </w:r>
            <w:r w:rsidR="00B54588">
              <w:rPr>
                <w:lang w:val="en-US"/>
              </w:rPr>
              <w:t>.</w:t>
            </w:r>
          </w:p>
          <w:p w14:paraId="3714135F" w14:textId="5A845E61" w:rsidR="00150B23" w:rsidRPr="00AC2B8C" w:rsidRDefault="00150B23" w:rsidP="005760BC">
            <w:pPr>
              <w:rPr>
                <w:lang w:val="en-US"/>
              </w:rPr>
            </w:pPr>
            <w:r>
              <w:rPr>
                <w:lang w:val="en-US"/>
              </w:rPr>
              <w:t xml:space="preserve">None of the current partnerships </w:t>
            </w:r>
            <w:r w:rsidR="005760BC">
              <w:rPr>
                <w:lang w:val="en-US"/>
              </w:rPr>
              <w:t>relate to</w:t>
            </w:r>
            <w:r>
              <w:rPr>
                <w:lang w:val="en-US"/>
              </w:rPr>
              <w:t xml:space="preserve"> EU grants of any kind.</w:t>
            </w:r>
          </w:p>
        </w:tc>
      </w:tr>
    </w:tbl>
    <w:p w14:paraId="3386FF54" w14:textId="77777777" w:rsidR="00FC4A35" w:rsidRDefault="00FC4A35" w:rsidP="00473C16">
      <w:pPr>
        <w:rPr>
          <w:lang w:val="en-US"/>
        </w:rPr>
      </w:pPr>
    </w:p>
    <w:p w14:paraId="5CFE1A52" w14:textId="77777777" w:rsidR="00DE2DD9" w:rsidRDefault="00DE2DD9" w:rsidP="00542A74">
      <w:pPr>
        <w:pStyle w:val="Oversk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8219F7" w14:paraId="4ED9F64F" w14:textId="77777777" w:rsidTr="00576CCC">
        <w:tc>
          <w:tcPr>
            <w:tcW w:w="2972" w:type="dxa"/>
          </w:tcPr>
          <w:p w14:paraId="1B44AFB5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10FCD73D" w14:textId="568FD299" w:rsidR="00DE2DD9" w:rsidRPr="00080A4D" w:rsidRDefault="00B47AF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Denmar</w:t>
            </w:r>
            <w:r w:rsidR="00847385">
              <w:rPr>
                <w:i/>
                <w:lang w:val="en-US"/>
              </w:rPr>
              <w:t>k</w:t>
            </w:r>
            <w:r>
              <w:rPr>
                <w:i/>
                <w:lang w:val="en-US"/>
              </w:rPr>
              <w:t xml:space="preserve">, Sweden, Norway, Finland, </w:t>
            </w:r>
            <w:r w:rsidR="00847385">
              <w:rPr>
                <w:i/>
                <w:lang w:val="en-US"/>
              </w:rPr>
              <w:t xml:space="preserve">Italy, France, Spain, Germany, </w:t>
            </w:r>
            <w:r w:rsidR="00B74FDC">
              <w:rPr>
                <w:i/>
                <w:lang w:val="en-US"/>
              </w:rPr>
              <w:t>Aus</w:t>
            </w:r>
            <w:r w:rsidR="00932FDF">
              <w:rPr>
                <w:i/>
                <w:lang w:val="en-US"/>
              </w:rPr>
              <w:t xml:space="preserve">tria, </w:t>
            </w:r>
            <w:r w:rsidR="00B74FDC">
              <w:rPr>
                <w:i/>
                <w:lang w:val="en-US"/>
              </w:rPr>
              <w:t xml:space="preserve">Eastern </w:t>
            </w:r>
            <w:proofErr w:type="gramStart"/>
            <w:r w:rsidR="00B74FDC">
              <w:rPr>
                <w:i/>
                <w:lang w:val="en-US"/>
              </w:rPr>
              <w:t>Europe</w:t>
            </w:r>
            <w:proofErr w:type="gramEnd"/>
            <w:r w:rsidR="00B74FDC">
              <w:rPr>
                <w:i/>
                <w:lang w:val="en-US"/>
              </w:rPr>
              <w:t xml:space="preserve"> and the Baltics.</w:t>
            </w:r>
          </w:p>
        </w:tc>
      </w:tr>
      <w:tr w:rsidR="00DE2DD9" w:rsidRPr="008219F7" w14:paraId="67F2AAB8" w14:textId="77777777" w:rsidTr="00576CCC">
        <w:tc>
          <w:tcPr>
            <w:tcW w:w="2972" w:type="dxa"/>
          </w:tcPr>
          <w:p w14:paraId="1ACB028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72D3D73" w14:textId="77777777" w:rsidR="00932FDF" w:rsidRDefault="00150B23" w:rsidP="00932FD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We are open to work with specialists within architecture specifically, but also welcome dance, theatre, music projects, which can draw attention to the mission and vision og the world-congress, namely, to further strengthen ‘sustainable futures – leaving no one behind</w:t>
            </w:r>
            <w:r w:rsidR="007A3DD4">
              <w:rPr>
                <w:i/>
                <w:lang w:val="en-US"/>
              </w:rPr>
              <w:t xml:space="preserve"> within the six thematic areas mentioned previously.</w:t>
            </w:r>
          </w:p>
          <w:p w14:paraId="792DAA7E" w14:textId="3C892E97" w:rsidR="00E923D8" w:rsidRPr="00080A4D" w:rsidRDefault="00E923D8" w:rsidP="00932FD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Please, contact the UIA2023CPH for further details.</w:t>
            </w:r>
          </w:p>
        </w:tc>
      </w:tr>
      <w:tr w:rsidR="006A2FE9" w:rsidRPr="00500EC9" w14:paraId="642E5B9F" w14:textId="77777777" w:rsidTr="00576CCC">
        <w:tc>
          <w:tcPr>
            <w:tcW w:w="2972" w:type="dxa"/>
          </w:tcPr>
          <w:p w14:paraId="638C33ED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4B0F832" w14:textId="0ACEAE53" w:rsidR="006A2FE9" w:rsidRPr="00080A4D" w:rsidRDefault="00B47AF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31-12-2022</w:t>
            </w:r>
          </w:p>
        </w:tc>
      </w:tr>
    </w:tbl>
    <w:p w14:paraId="617DCB36" w14:textId="77777777" w:rsidR="00DE2DD9" w:rsidRDefault="00DE2DD9" w:rsidP="00542A74">
      <w:pPr>
        <w:pStyle w:val="Overskrift2"/>
        <w:rPr>
          <w:lang w:val="en-US"/>
        </w:rPr>
      </w:pPr>
    </w:p>
    <w:p w14:paraId="31E9B866" w14:textId="77777777" w:rsidR="00DE2DD9" w:rsidRDefault="00542A74" w:rsidP="00542A74">
      <w:pPr>
        <w:pStyle w:val="Oversk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BA14B74" w14:textId="77777777" w:rsidTr="00576CCC">
        <w:tc>
          <w:tcPr>
            <w:tcW w:w="2972" w:type="dxa"/>
          </w:tcPr>
          <w:p w14:paraId="6E53FC77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7095226" w14:textId="0E93C86D" w:rsidR="00542A74" w:rsidRDefault="00444270" w:rsidP="00473C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542A74" w:rsidRPr="008219F7" w14:paraId="4DB1343F" w14:textId="77777777" w:rsidTr="00576CCC">
        <w:tc>
          <w:tcPr>
            <w:tcW w:w="2972" w:type="dxa"/>
          </w:tcPr>
          <w:p w14:paraId="65D87E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3D6E5B4B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222E3339" w14:textId="77777777" w:rsidR="00576CCC" w:rsidRDefault="00576CCC" w:rsidP="00576CCC">
      <w:pPr>
        <w:pStyle w:val="Overskrift2"/>
        <w:rPr>
          <w:rFonts w:eastAsiaTheme="minorHAnsi" w:cstheme="minorBidi"/>
          <w:b w:val="0"/>
          <w:szCs w:val="22"/>
          <w:lang w:val="en-US"/>
        </w:rPr>
      </w:pPr>
    </w:p>
    <w:p w14:paraId="616FDF7B" w14:textId="77777777" w:rsidR="00576CCC" w:rsidRDefault="00576CCC" w:rsidP="00576CCC">
      <w:pPr>
        <w:pStyle w:val="Overskrif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4EC7C4B0" w14:textId="77777777" w:rsidTr="00576CCC">
        <w:tc>
          <w:tcPr>
            <w:tcW w:w="2972" w:type="dxa"/>
          </w:tcPr>
          <w:p w14:paraId="1BDD605B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6C64167" w14:textId="704DCBBC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60D17D9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C7E4" w14:textId="77777777" w:rsidR="001D7406" w:rsidRDefault="001D7406" w:rsidP="00473C16">
      <w:pPr>
        <w:spacing w:after="0" w:line="240" w:lineRule="auto"/>
      </w:pPr>
      <w:r>
        <w:separator/>
      </w:r>
    </w:p>
  </w:endnote>
  <w:endnote w:type="continuationSeparator" w:id="0">
    <w:p w14:paraId="721962DE" w14:textId="77777777" w:rsidR="001D7406" w:rsidRDefault="001D740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7523" w14:textId="77777777" w:rsidR="00080A4D" w:rsidRPr="00080A4D" w:rsidRDefault="00705A18" w:rsidP="00705A18">
    <w:pPr>
      <w:pStyle w:val="Sidefod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4A19" w14:textId="77777777" w:rsidR="001D7406" w:rsidRDefault="001D7406" w:rsidP="00473C16">
      <w:pPr>
        <w:spacing w:after="0" w:line="240" w:lineRule="auto"/>
      </w:pPr>
      <w:r>
        <w:separator/>
      </w:r>
    </w:p>
  </w:footnote>
  <w:footnote w:type="continuationSeparator" w:id="0">
    <w:p w14:paraId="5807FDC9" w14:textId="77777777" w:rsidR="001D7406" w:rsidRDefault="001D740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9F28" w14:textId="77777777" w:rsidR="00473C16" w:rsidRDefault="00C91437">
    <w:pPr>
      <w:pStyle w:val="Sidehoved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CC0F" w14:textId="4E52B9AF" w:rsidR="00074415" w:rsidRDefault="00074415">
    <w:pPr>
      <w:pStyle w:val="Sidehoved"/>
    </w:pPr>
    <w:r w:rsidRPr="00473C16">
      <w:rPr>
        <w:noProof/>
        <w:lang w:eastAsia="da-DK"/>
      </w:rPr>
      <w:drawing>
        <wp:inline distT="0" distB="0" distL="0" distR="0" wp14:anchorId="3D8712C3" wp14:editId="01E78F0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967603">
      <w:rPr>
        <w:lang w:val="en-US"/>
      </w:rPr>
      <w:t>02</w:t>
    </w:r>
    <w:r>
      <w:rPr>
        <w:lang w:val="en-US"/>
      </w:rPr>
      <w:t>/</w:t>
    </w:r>
    <w:r w:rsidR="00967603">
      <w:rPr>
        <w:lang w:val="en-US"/>
      </w:rPr>
      <w:t>02</w:t>
    </w:r>
    <w:r>
      <w:rPr>
        <w:lang w:val="en-US"/>
      </w:rPr>
      <w:t>/</w:t>
    </w:r>
    <w:r w:rsidR="00967603">
      <w:rPr>
        <w:lang w:val="en-US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25C13"/>
    <w:rsid w:val="00056AEC"/>
    <w:rsid w:val="00074415"/>
    <w:rsid w:val="00080A4D"/>
    <w:rsid w:val="000E060B"/>
    <w:rsid w:val="001370F5"/>
    <w:rsid w:val="00143B66"/>
    <w:rsid w:val="00150B23"/>
    <w:rsid w:val="00187384"/>
    <w:rsid w:val="001D7406"/>
    <w:rsid w:val="00206C80"/>
    <w:rsid w:val="00212FFF"/>
    <w:rsid w:val="00235AFB"/>
    <w:rsid w:val="0024255F"/>
    <w:rsid w:val="00265A8E"/>
    <w:rsid w:val="0026729A"/>
    <w:rsid w:val="002E34A5"/>
    <w:rsid w:val="00306BC6"/>
    <w:rsid w:val="00310B8B"/>
    <w:rsid w:val="00347D2C"/>
    <w:rsid w:val="003568D4"/>
    <w:rsid w:val="003731A1"/>
    <w:rsid w:val="003920AD"/>
    <w:rsid w:val="003A7C1A"/>
    <w:rsid w:val="00444270"/>
    <w:rsid w:val="00453321"/>
    <w:rsid w:val="00473C16"/>
    <w:rsid w:val="004854BB"/>
    <w:rsid w:val="004C21B9"/>
    <w:rsid w:val="00500EC9"/>
    <w:rsid w:val="00501853"/>
    <w:rsid w:val="00542A74"/>
    <w:rsid w:val="00556C60"/>
    <w:rsid w:val="005760BC"/>
    <w:rsid w:val="00576CCC"/>
    <w:rsid w:val="005C07B1"/>
    <w:rsid w:val="005C5F11"/>
    <w:rsid w:val="005F4A3F"/>
    <w:rsid w:val="005F4E2B"/>
    <w:rsid w:val="00607C02"/>
    <w:rsid w:val="006A2FE9"/>
    <w:rsid w:val="006A74E2"/>
    <w:rsid w:val="006D6456"/>
    <w:rsid w:val="00705A18"/>
    <w:rsid w:val="007A3DD4"/>
    <w:rsid w:val="007B55AF"/>
    <w:rsid w:val="008219F7"/>
    <w:rsid w:val="00821E28"/>
    <w:rsid w:val="00847385"/>
    <w:rsid w:val="008A1B2E"/>
    <w:rsid w:val="008D436E"/>
    <w:rsid w:val="008D6E5A"/>
    <w:rsid w:val="008E5EC1"/>
    <w:rsid w:val="008F47DE"/>
    <w:rsid w:val="00910084"/>
    <w:rsid w:val="00932FDF"/>
    <w:rsid w:val="009618EB"/>
    <w:rsid w:val="00967603"/>
    <w:rsid w:val="00967A04"/>
    <w:rsid w:val="00A1405A"/>
    <w:rsid w:val="00A515EB"/>
    <w:rsid w:val="00AC2B8C"/>
    <w:rsid w:val="00AC363E"/>
    <w:rsid w:val="00AF215D"/>
    <w:rsid w:val="00AF5B39"/>
    <w:rsid w:val="00B028A3"/>
    <w:rsid w:val="00B47AFE"/>
    <w:rsid w:val="00B54588"/>
    <w:rsid w:val="00B74FDC"/>
    <w:rsid w:val="00BA2AD4"/>
    <w:rsid w:val="00C15AB7"/>
    <w:rsid w:val="00C327B0"/>
    <w:rsid w:val="00C33044"/>
    <w:rsid w:val="00C36FAB"/>
    <w:rsid w:val="00C7454F"/>
    <w:rsid w:val="00C91437"/>
    <w:rsid w:val="00CA6352"/>
    <w:rsid w:val="00CB7442"/>
    <w:rsid w:val="00D066B1"/>
    <w:rsid w:val="00D323BF"/>
    <w:rsid w:val="00D87A47"/>
    <w:rsid w:val="00D91836"/>
    <w:rsid w:val="00D9433D"/>
    <w:rsid w:val="00DD16E9"/>
    <w:rsid w:val="00DE2DD9"/>
    <w:rsid w:val="00E76796"/>
    <w:rsid w:val="00E91E91"/>
    <w:rsid w:val="00E923D8"/>
    <w:rsid w:val="00E95043"/>
    <w:rsid w:val="00E97F53"/>
    <w:rsid w:val="00EC68CE"/>
    <w:rsid w:val="00F42516"/>
    <w:rsid w:val="00F53C4E"/>
    <w:rsid w:val="00FB560F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DBF65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C16"/>
  </w:style>
  <w:style w:type="paragraph" w:styleId="Sidefod">
    <w:name w:val="footer"/>
    <w:basedOn w:val="Normal"/>
    <w:link w:val="Sidefo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C16"/>
  </w:style>
  <w:style w:type="character" w:customStyle="1" w:styleId="Overskrift1Tegn">
    <w:name w:val="Overskrift 1 Tegn"/>
    <w:basedOn w:val="Standardskrifttypeiafsnit"/>
    <w:link w:val="Overskrif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-Gitter">
    <w:name w:val="Table Grid"/>
    <w:basedOn w:val="Tabel-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Standardskrifttypeiafsnit"/>
    <w:uiPriority w:val="99"/>
    <w:unhideWhenUsed/>
    <w:rsid w:val="00CB744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310B8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91836"/>
    <w:rPr>
      <w:color w:val="954F72" w:themeColor="followedHyperlink"/>
      <w:u w:val="single"/>
    </w:rPr>
  </w:style>
  <w:style w:type="character" w:customStyle="1" w:styleId="ng-star-inserted">
    <w:name w:val="ng-star-inserted"/>
    <w:basedOn w:val="Standardskrifttypeiafsnit"/>
    <w:rsid w:val="0020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@uia2023cp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09002F7ED4349A922D7736B1737D9" ma:contentTypeVersion="13" ma:contentTypeDescription="Opret et nyt dokument." ma:contentTypeScope="" ma:versionID="37a527a219b6206744df078ef913d06a">
  <xsd:schema xmlns:xsd="http://www.w3.org/2001/XMLSchema" xmlns:xs="http://www.w3.org/2001/XMLSchema" xmlns:p="http://schemas.microsoft.com/office/2006/metadata/properties" xmlns:ns2="57869496-f732-465e-be5e-a92be9a11226" xmlns:ns3="03516bde-b5d2-4ea8-806b-858db31e7849" targetNamespace="http://schemas.microsoft.com/office/2006/metadata/properties" ma:root="true" ma:fieldsID="c346c828f50d3a87ff3ddbf0a873581a" ns2:_="" ns3:_="">
    <xsd:import namespace="57869496-f732-465e-be5e-a92be9a11226"/>
    <xsd:import namespace="03516bde-b5d2-4ea8-806b-858db31e7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69496-f732-465e-be5e-a92be9a11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6bde-b5d2-4ea8-806b-858db31e7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65B3E-7382-4148-BEAC-4E11F2B0F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74993-7518-4AE0-B060-338777311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69496-f732-465e-be5e-a92be9a11226"/>
    <ds:schemaRef ds:uri="03516bde-b5d2-4ea8-806b-858db31e7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831B9-B666-4D29-A61C-FF915B4B3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Anne Mette  Niebuhr</cp:lastModifiedBy>
  <cp:revision>62</cp:revision>
  <dcterms:created xsi:type="dcterms:W3CDTF">2022-02-03T09:55:00Z</dcterms:created>
  <dcterms:modified xsi:type="dcterms:W3CDTF">2022-02-03T11:38:00Z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0x01010059609002F7ED4349A922D7736B1737D9</vt:lpwstr>
  </property>
</Properties>
</file>