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2F11E" w14:textId="77777777" w:rsidR="00A515EB" w:rsidRPr="00CB7442" w:rsidRDefault="00CB7442" w:rsidP="006A2FE9">
      <w:pPr>
        <w:pStyle w:val="1"/>
        <w:jc w:val="center"/>
        <w:rPr>
          <w:lang w:val="en-US"/>
        </w:rPr>
      </w:pPr>
      <w:r w:rsidRPr="00CB7442">
        <w:rPr>
          <w:lang w:val="en-US"/>
        </w:rPr>
        <w:t>Partner search form</w:t>
      </w:r>
    </w:p>
    <w:p w14:paraId="0B38F00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a5"/>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7C634C11" w14:textId="77777777" w:rsidTr="00576CCC">
        <w:tc>
          <w:tcPr>
            <w:tcW w:w="2972" w:type="dxa"/>
          </w:tcPr>
          <w:p w14:paraId="225C239E" w14:textId="77777777" w:rsidR="00FC4A35" w:rsidRPr="00542A74" w:rsidRDefault="00AC2B8C" w:rsidP="00542A74">
            <w:pPr>
              <w:rPr>
                <w:szCs w:val="20"/>
              </w:rPr>
            </w:pPr>
            <w:r w:rsidRPr="00542A74">
              <w:rPr>
                <w:szCs w:val="20"/>
              </w:rPr>
              <w:t>Call</w:t>
            </w:r>
          </w:p>
        </w:tc>
        <w:tc>
          <w:tcPr>
            <w:tcW w:w="6656" w:type="dxa"/>
          </w:tcPr>
          <w:p w14:paraId="43CF224A" w14:textId="77777777" w:rsidR="00FC4A35" w:rsidRPr="00080A4D" w:rsidRDefault="00447761" w:rsidP="00542A74">
            <w:pPr>
              <w:rPr>
                <w:i/>
                <w:szCs w:val="20"/>
                <w:lang w:val="en-US"/>
              </w:rPr>
            </w:pPr>
            <w:r>
              <w:rPr>
                <w:sz w:val="16"/>
                <w:szCs w:val="16"/>
              </w:rPr>
              <w:t>CREA-CULTURE-2021-COOP</w:t>
            </w:r>
            <w:r w:rsidR="00542A74" w:rsidRPr="00080A4D">
              <w:rPr>
                <w:i/>
                <w:szCs w:val="20"/>
                <w:lang w:val="en-US"/>
              </w:rPr>
              <w:t xml:space="preserve"> European </w:t>
            </w:r>
            <w:r w:rsidR="006A2FE9" w:rsidRPr="00080A4D">
              <w:rPr>
                <w:i/>
                <w:szCs w:val="20"/>
                <w:lang w:val="en-US"/>
              </w:rPr>
              <w:t>Cooperation P</w:t>
            </w:r>
            <w:r w:rsidR="00DE2DD9" w:rsidRPr="00080A4D">
              <w:rPr>
                <w:i/>
                <w:szCs w:val="20"/>
                <w:lang w:val="en-US"/>
              </w:rPr>
              <w:t>rojects 2021</w:t>
            </w:r>
          </w:p>
        </w:tc>
      </w:tr>
      <w:tr w:rsidR="006A2FE9" w:rsidRPr="00DD16E9" w14:paraId="5456DCDD" w14:textId="77777777" w:rsidTr="00576CCC">
        <w:tc>
          <w:tcPr>
            <w:tcW w:w="2972" w:type="dxa"/>
          </w:tcPr>
          <w:p w14:paraId="086A2A8E" w14:textId="77777777" w:rsidR="006A2FE9" w:rsidRPr="00542A74" w:rsidRDefault="006A2FE9" w:rsidP="00542A74">
            <w:pPr>
              <w:rPr>
                <w:szCs w:val="20"/>
              </w:rPr>
            </w:pPr>
            <w:r>
              <w:rPr>
                <w:szCs w:val="20"/>
              </w:rPr>
              <w:t>Strand or category</w:t>
            </w:r>
          </w:p>
        </w:tc>
        <w:tc>
          <w:tcPr>
            <w:tcW w:w="6656" w:type="dxa"/>
          </w:tcPr>
          <w:p w14:paraId="6BEF3F28" w14:textId="77777777" w:rsidR="006A2FE9" w:rsidRPr="00080A4D" w:rsidRDefault="00C77026" w:rsidP="003920AD">
            <w:pPr>
              <w:rPr>
                <w:i/>
                <w:szCs w:val="20"/>
                <w:lang w:val="en-US"/>
              </w:rPr>
            </w:pPr>
            <w:r>
              <w:rPr>
                <w:i/>
                <w:szCs w:val="20"/>
                <w:lang w:val="en-US"/>
              </w:rPr>
              <w:t>Large</w:t>
            </w:r>
            <w:r w:rsidR="006A2FE9" w:rsidRPr="00080A4D">
              <w:rPr>
                <w:i/>
                <w:szCs w:val="20"/>
                <w:lang w:val="en-US"/>
              </w:rPr>
              <w:t xml:space="preserve"> Scale Cooperation Projects</w:t>
            </w:r>
          </w:p>
        </w:tc>
      </w:tr>
    </w:tbl>
    <w:p w14:paraId="2363E387" w14:textId="77777777" w:rsidR="00E97F53" w:rsidRPr="00542A74" w:rsidRDefault="00E97F53" w:rsidP="00473C16">
      <w:pPr>
        <w:rPr>
          <w:lang w:val="en-US"/>
        </w:rPr>
      </w:pPr>
    </w:p>
    <w:p w14:paraId="4A1C7255" w14:textId="77777777" w:rsidR="00FC4A35" w:rsidRPr="00DE2DD9" w:rsidRDefault="00FC4A35" w:rsidP="00542A74">
      <w:pPr>
        <w:pStyle w:val="2"/>
        <w:rPr>
          <w:lang w:val="en-US"/>
        </w:rPr>
      </w:pPr>
      <w:r w:rsidRPr="00DE2DD9">
        <w:rPr>
          <w:lang w:val="en-US"/>
        </w:rPr>
        <w:t xml:space="preserve">Cultural operator </w:t>
      </w:r>
      <w:r w:rsidR="00DE2DD9" w:rsidRPr="00DE2DD9">
        <w:rPr>
          <w:lang w:val="en-US"/>
        </w:rPr>
        <w:t>– who are you?</w:t>
      </w:r>
    </w:p>
    <w:tbl>
      <w:tblPr>
        <w:tblStyle w:val="a5"/>
        <w:tblW w:w="0" w:type="auto"/>
        <w:tblLook w:val="04A0" w:firstRow="1" w:lastRow="0" w:firstColumn="1" w:lastColumn="0" w:noHBand="0" w:noVBand="1"/>
        <w:tblDescription w:val="Cultural operator - who are you?"/>
      </w:tblPr>
      <w:tblGrid>
        <w:gridCol w:w="2972"/>
        <w:gridCol w:w="6656"/>
      </w:tblGrid>
      <w:tr w:rsidR="00FC4A35" w:rsidRPr="00212FFF" w14:paraId="14A3B1E0" w14:textId="77777777" w:rsidTr="00576CCC">
        <w:tc>
          <w:tcPr>
            <w:tcW w:w="2972" w:type="dxa"/>
          </w:tcPr>
          <w:p w14:paraId="405AFAE0"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7D572E99" w14:textId="77777777" w:rsidR="00FC4A35" w:rsidRPr="000531C0" w:rsidRDefault="000531C0" w:rsidP="00473C16">
            <w:pPr>
              <w:rPr>
                <w:lang w:val="en-US"/>
              </w:rPr>
            </w:pPr>
            <w:r>
              <w:rPr>
                <w:lang w:val="en-US"/>
              </w:rPr>
              <w:t xml:space="preserve">eLearning Lab, </w:t>
            </w:r>
            <w:r w:rsidR="00447761">
              <w:rPr>
                <w:lang w:val="en-US"/>
              </w:rPr>
              <w:t xml:space="preserve">Dept of Primary Education, </w:t>
            </w:r>
            <w:r>
              <w:rPr>
                <w:lang w:val="en-US"/>
              </w:rPr>
              <w:t>University of Crete</w:t>
            </w:r>
          </w:p>
        </w:tc>
      </w:tr>
      <w:tr w:rsidR="00212FFF" w:rsidRPr="00212FFF" w14:paraId="5A50C689" w14:textId="77777777" w:rsidTr="00576CCC">
        <w:tc>
          <w:tcPr>
            <w:tcW w:w="2972" w:type="dxa"/>
          </w:tcPr>
          <w:p w14:paraId="66EB8F73" w14:textId="77777777" w:rsidR="00212FFF" w:rsidRPr="006A2FE9" w:rsidRDefault="00212FFF" w:rsidP="00212FFF">
            <w:pPr>
              <w:rPr>
                <w:lang w:val="en-US"/>
              </w:rPr>
            </w:pPr>
            <w:r>
              <w:rPr>
                <w:lang w:val="en-US"/>
              </w:rPr>
              <w:t>Country</w:t>
            </w:r>
          </w:p>
        </w:tc>
        <w:tc>
          <w:tcPr>
            <w:tcW w:w="6656" w:type="dxa"/>
          </w:tcPr>
          <w:p w14:paraId="75EB2E01" w14:textId="77777777" w:rsidR="00212FFF" w:rsidRPr="00212FFF" w:rsidRDefault="000531C0" w:rsidP="00473C16">
            <w:pPr>
              <w:rPr>
                <w:i/>
                <w:lang w:val="en-US"/>
              </w:rPr>
            </w:pPr>
            <w:r>
              <w:rPr>
                <w:i/>
                <w:lang w:val="en-US"/>
              </w:rPr>
              <w:t>Greece</w:t>
            </w:r>
          </w:p>
        </w:tc>
      </w:tr>
      <w:tr w:rsidR="00D87A47" w:rsidRPr="00DD16E9" w14:paraId="023820B7" w14:textId="77777777" w:rsidTr="00576CCC">
        <w:tc>
          <w:tcPr>
            <w:tcW w:w="2972" w:type="dxa"/>
          </w:tcPr>
          <w:p w14:paraId="67DD5E71"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327D0BBD" w14:textId="77777777" w:rsidR="00D87A47" w:rsidRPr="00D87A47" w:rsidRDefault="00447761" w:rsidP="00705A18">
            <w:pPr>
              <w:rPr>
                <w:i/>
                <w:lang w:val="en-US"/>
              </w:rPr>
            </w:pPr>
            <w:r w:rsidRPr="00447761">
              <w:rPr>
                <w:i/>
                <w:lang w:val="en-US"/>
              </w:rPr>
              <w:t>https://www.edivea.org/</w:t>
            </w:r>
          </w:p>
        </w:tc>
      </w:tr>
      <w:tr w:rsidR="00705A18" w:rsidRPr="00DD16E9" w14:paraId="42D50EE8" w14:textId="77777777" w:rsidTr="00576CCC">
        <w:tc>
          <w:tcPr>
            <w:tcW w:w="2972" w:type="dxa"/>
          </w:tcPr>
          <w:p w14:paraId="3E4BB1C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78F0A41E" w14:textId="77777777" w:rsidR="00705A18" w:rsidRPr="00212FFF" w:rsidRDefault="00447761" w:rsidP="00705A18">
            <w:pPr>
              <w:rPr>
                <w:i/>
                <w:lang w:val="en-US"/>
              </w:rPr>
            </w:pPr>
            <w:r>
              <w:rPr>
                <w:i/>
                <w:lang w:val="en-US"/>
              </w:rPr>
              <w:t xml:space="preserve">Maria </w:t>
            </w:r>
            <w:proofErr w:type="spellStart"/>
            <w:r>
              <w:rPr>
                <w:i/>
                <w:lang w:val="en-US"/>
              </w:rPr>
              <w:t>Prentaki</w:t>
            </w:r>
            <w:proofErr w:type="spellEnd"/>
            <w:r>
              <w:rPr>
                <w:i/>
                <w:lang w:val="en-US"/>
              </w:rPr>
              <w:t xml:space="preserve">, </w:t>
            </w:r>
            <w:hyperlink r:id="rId7" w:history="1">
              <w:r w:rsidRPr="00C20E13">
                <w:rPr>
                  <w:rStyle w:val="-"/>
                  <w:i/>
                  <w:lang w:val="en-US"/>
                </w:rPr>
                <w:t>edivea2@edc.uoc.gr</w:t>
              </w:r>
            </w:hyperlink>
            <w:r>
              <w:rPr>
                <w:i/>
                <w:lang w:val="en-US"/>
              </w:rPr>
              <w:t xml:space="preserve">, </w:t>
            </w:r>
            <w:proofErr w:type="spellStart"/>
            <w:r>
              <w:rPr>
                <w:i/>
                <w:lang w:val="en-US"/>
              </w:rPr>
              <w:t>tel</w:t>
            </w:r>
            <w:proofErr w:type="spellEnd"/>
            <w:r>
              <w:rPr>
                <w:i/>
                <w:lang w:val="en-US"/>
              </w:rPr>
              <w:t xml:space="preserve"> +302831077193</w:t>
            </w:r>
          </w:p>
        </w:tc>
      </w:tr>
      <w:tr w:rsidR="00705A18" w:rsidRPr="00DD16E9" w14:paraId="4745C9A5" w14:textId="77777777" w:rsidTr="00576CCC">
        <w:tc>
          <w:tcPr>
            <w:tcW w:w="2972" w:type="dxa"/>
          </w:tcPr>
          <w:p w14:paraId="02A9A570"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413C7448" w14:textId="77777777" w:rsidR="00705A18" w:rsidRPr="00080A4D" w:rsidRDefault="00705A18" w:rsidP="00705A18">
            <w:pPr>
              <w:rPr>
                <w:i/>
                <w:lang w:val="en-US"/>
              </w:rPr>
            </w:pPr>
            <w:r>
              <w:rPr>
                <w:i/>
                <w:lang w:val="en-US"/>
              </w:rPr>
              <w:t xml:space="preserve">public </w:t>
            </w:r>
            <w:proofErr w:type="spellStart"/>
            <w:r>
              <w:rPr>
                <w:i/>
                <w:lang w:val="en-US"/>
              </w:rPr>
              <w:t>organi</w:t>
            </w:r>
            <w:r w:rsidR="00447761">
              <w:rPr>
                <w:i/>
                <w:lang w:val="en-US"/>
              </w:rPr>
              <w:t>sation</w:t>
            </w:r>
            <w:proofErr w:type="spellEnd"/>
            <w:r w:rsidR="00447761">
              <w:rPr>
                <w:i/>
                <w:lang w:val="en-US"/>
              </w:rPr>
              <w:t>,</w:t>
            </w:r>
          </w:p>
        </w:tc>
      </w:tr>
      <w:tr w:rsidR="00705A18" w:rsidRPr="00DD16E9" w14:paraId="10F63C7A" w14:textId="77777777" w:rsidTr="00576CCC">
        <w:tc>
          <w:tcPr>
            <w:tcW w:w="2972" w:type="dxa"/>
          </w:tcPr>
          <w:p w14:paraId="5B55A777" w14:textId="77777777" w:rsidR="00705A18" w:rsidRPr="005F4A3F" w:rsidRDefault="00705A18" w:rsidP="00705A18">
            <w:pPr>
              <w:rPr>
                <w:lang w:val="en-US"/>
              </w:rPr>
            </w:pPr>
            <w:r w:rsidRPr="005F4A3F">
              <w:rPr>
                <w:lang w:val="en-US"/>
              </w:rPr>
              <w:t>Scale of the organization</w:t>
            </w:r>
          </w:p>
        </w:tc>
        <w:tc>
          <w:tcPr>
            <w:tcW w:w="6656" w:type="dxa"/>
          </w:tcPr>
          <w:p w14:paraId="000668FC" w14:textId="77777777" w:rsidR="00705A18" w:rsidRPr="00080A4D" w:rsidRDefault="00705A18" w:rsidP="00705A18">
            <w:pPr>
              <w:rPr>
                <w:i/>
                <w:lang w:val="en-US"/>
              </w:rPr>
            </w:pPr>
          </w:p>
        </w:tc>
      </w:tr>
      <w:tr w:rsidR="00705A18" w:rsidRPr="00DD16E9" w14:paraId="5814603C" w14:textId="77777777" w:rsidTr="00576CCC">
        <w:tc>
          <w:tcPr>
            <w:tcW w:w="2972" w:type="dxa"/>
          </w:tcPr>
          <w:p w14:paraId="517ADF40" w14:textId="77777777" w:rsidR="00705A18" w:rsidRPr="00542A74" w:rsidRDefault="00705A18" w:rsidP="00705A18">
            <w:pPr>
              <w:rPr>
                <w:lang w:val="en-US"/>
              </w:rPr>
            </w:pPr>
            <w:r w:rsidRPr="00542A74">
              <w:rPr>
                <w:lang w:val="en-US"/>
              </w:rPr>
              <w:t>PIC number</w:t>
            </w:r>
          </w:p>
        </w:tc>
        <w:tc>
          <w:tcPr>
            <w:tcW w:w="6656" w:type="dxa"/>
          </w:tcPr>
          <w:p w14:paraId="71D373F5" w14:textId="77777777" w:rsidR="00705A18" w:rsidRPr="00080A4D" w:rsidRDefault="00742538" w:rsidP="00765BFC">
            <w:pPr>
              <w:rPr>
                <w:i/>
                <w:lang w:val="en-US"/>
              </w:rPr>
            </w:pPr>
            <w:r w:rsidRPr="00742538">
              <w:rPr>
                <w:i/>
                <w:lang w:val="en-US"/>
              </w:rPr>
              <w:t>PIC 999588978</w:t>
            </w:r>
          </w:p>
        </w:tc>
      </w:tr>
      <w:tr w:rsidR="00705A18" w:rsidRPr="00DD16E9" w14:paraId="59E5336B" w14:textId="77777777" w:rsidTr="00576CCC">
        <w:trPr>
          <w:trHeight w:val="70"/>
        </w:trPr>
        <w:tc>
          <w:tcPr>
            <w:tcW w:w="2972" w:type="dxa"/>
          </w:tcPr>
          <w:p w14:paraId="20BCBCBC"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03A13119" w14:textId="77777777" w:rsidR="00705A18" w:rsidRPr="00080A4D" w:rsidRDefault="003E365E" w:rsidP="003E365E">
            <w:pPr>
              <w:rPr>
                <w:i/>
                <w:lang w:val="en-US"/>
              </w:rPr>
            </w:pPr>
            <w:r w:rsidRPr="003E365E">
              <w:rPr>
                <w:i/>
                <w:lang w:val="en-US"/>
              </w:rPr>
              <w:t>pedagogical implementation of advanced learning</w:t>
            </w:r>
            <w:r>
              <w:rPr>
                <w:i/>
                <w:lang w:val="en-US"/>
              </w:rPr>
              <w:t xml:space="preserve"> technologies [ICT] </w:t>
            </w:r>
            <w:r w:rsidRPr="003E365E">
              <w:rPr>
                <w:i/>
                <w:lang w:val="en-US"/>
              </w:rPr>
              <w:t xml:space="preserve"> to all types and levels of </w:t>
            </w:r>
            <w:r>
              <w:rPr>
                <w:i/>
                <w:lang w:val="en-US"/>
              </w:rPr>
              <w:t>Education</w:t>
            </w:r>
          </w:p>
        </w:tc>
      </w:tr>
      <w:tr w:rsidR="00705A18" w:rsidRPr="00DD16E9" w14:paraId="31E1708C" w14:textId="77777777" w:rsidTr="00576CCC">
        <w:trPr>
          <w:trHeight w:val="70"/>
        </w:trPr>
        <w:tc>
          <w:tcPr>
            <w:tcW w:w="2972" w:type="dxa"/>
          </w:tcPr>
          <w:p w14:paraId="48F27792"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18E204DE" w14:textId="77777777" w:rsidR="00705A18" w:rsidRPr="00080A4D" w:rsidRDefault="00705A18" w:rsidP="00705A18">
            <w:pPr>
              <w:rPr>
                <w:i/>
                <w:lang w:val="en-US"/>
              </w:rPr>
            </w:pPr>
            <w:r w:rsidRPr="00080A4D">
              <w:rPr>
                <w:i/>
                <w:lang w:val="en-US"/>
              </w:rPr>
              <w:t>p</w:t>
            </w:r>
            <w:r w:rsidR="00765BFC">
              <w:rPr>
                <w:i/>
                <w:lang w:val="en-US"/>
              </w:rPr>
              <w:t>roject leader</w:t>
            </w:r>
          </w:p>
        </w:tc>
      </w:tr>
      <w:tr w:rsidR="00705A18" w:rsidRPr="00DD16E9" w14:paraId="4D03D430" w14:textId="77777777" w:rsidTr="00576CCC">
        <w:trPr>
          <w:trHeight w:val="70"/>
        </w:trPr>
        <w:tc>
          <w:tcPr>
            <w:tcW w:w="2972" w:type="dxa"/>
          </w:tcPr>
          <w:p w14:paraId="30A771AB" w14:textId="77777777" w:rsidR="00705A18" w:rsidRDefault="00705A18" w:rsidP="00705A18">
            <w:pPr>
              <w:rPr>
                <w:lang w:val="en-US"/>
              </w:rPr>
            </w:pPr>
            <w:r>
              <w:rPr>
                <w:lang w:val="en-US"/>
              </w:rPr>
              <w:t>Previous EU grants received</w:t>
            </w:r>
          </w:p>
        </w:tc>
        <w:tc>
          <w:tcPr>
            <w:tcW w:w="6656" w:type="dxa"/>
          </w:tcPr>
          <w:p w14:paraId="22C0798D" w14:textId="77777777" w:rsidR="00705A18" w:rsidRPr="00080A4D" w:rsidRDefault="003E365E" w:rsidP="00705A18">
            <w:pPr>
              <w:rPr>
                <w:i/>
                <w:lang w:val="en-US"/>
              </w:rPr>
            </w:pPr>
            <w:r>
              <w:rPr>
                <w:i/>
                <w:lang w:val="en-US"/>
              </w:rPr>
              <w:t>First time Applying to Creative Europe Cooperation Projects</w:t>
            </w:r>
          </w:p>
        </w:tc>
      </w:tr>
    </w:tbl>
    <w:p w14:paraId="26F01798" w14:textId="77777777" w:rsidR="00FC4A35" w:rsidRPr="00AC2B8C" w:rsidRDefault="00FC4A35" w:rsidP="00473C16">
      <w:pPr>
        <w:rPr>
          <w:lang w:val="en-US"/>
        </w:rPr>
      </w:pPr>
    </w:p>
    <w:p w14:paraId="63C5FA1C" w14:textId="77777777" w:rsidR="00FC4A35" w:rsidRPr="00AC2B8C" w:rsidRDefault="00FC4A35" w:rsidP="00542A74">
      <w:pPr>
        <w:pStyle w:val="2"/>
        <w:rPr>
          <w:lang w:val="en-US"/>
        </w:rPr>
      </w:pPr>
      <w:r w:rsidRPr="00AC2B8C">
        <w:rPr>
          <w:lang w:val="en-US"/>
        </w:rPr>
        <w:t>Proposed Creative Europe project</w:t>
      </w:r>
      <w:r w:rsidR="00DE2DD9">
        <w:rPr>
          <w:lang w:val="en-US"/>
        </w:rPr>
        <w:t xml:space="preserve"> – to which project are you looking for partners?</w:t>
      </w:r>
    </w:p>
    <w:tbl>
      <w:tblPr>
        <w:tblStyle w:val="a5"/>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1493BAA0" w14:textId="77777777" w:rsidTr="00576CCC">
        <w:tc>
          <w:tcPr>
            <w:tcW w:w="2972" w:type="dxa"/>
          </w:tcPr>
          <w:p w14:paraId="3D18E07C"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E68C67E" w14:textId="77777777" w:rsidR="00FC4A35" w:rsidRPr="00080A4D" w:rsidRDefault="005F4A3F" w:rsidP="00212FFF">
            <w:pPr>
              <w:rPr>
                <w:i/>
                <w:lang w:val="en-US"/>
              </w:rPr>
            </w:pPr>
            <w:r w:rsidRPr="00080A4D">
              <w:rPr>
                <w:i/>
                <w:lang w:val="en-US"/>
              </w:rPr>
              <w:t xml:space="preserve"> cultural h</w:t>
            </w:r>
            <w:r w:rsidR="00765BFC">
              <w:rPr>
                <w:i/>
                <w:lang w:val="en-US"/>
              </w:rPr>
              <w:t xml:space="preserve">eritage, architecture, culture and technology, </w:t>
            </w:r>
            <w:r w:rsidR="00137B97">
              <w:rPr>
                <w:i/>
                <w:lang w:val="en-US"/>
              </w:rPr>
              <w:t xml:space="preserve">Education: </w:t>
            </w:r>
            <w:r w:rsidR="00E51DA2">
              <w:rPr>
                <w:i/>
                <w:lang w:val="en-US"/>
              </w:rPr>
              <w:t xml:space="preserve">ICT, </w:t>
            </w:r>
            <w:r w:rsidR="00137B97">
              <w:rPr>
                <w:i/>
                <w:lang w:val="en-US"/>
              </w:rPr>
              <w:t>Mobile Assisted Learning</w:t>
            </w:r>
          </w:p>
        </w:tc>
      </w:tr>
      <w:tr w:rsidR="00FC4A35" w:rsidRPr="00DD16E9" w14:paraId="7777A30B" w14:textId="77777777" w:rsidTr="00576CCC">
        <w:tc>
          <w:tcPr>
            <w:tcW w:w="2972" w:type="dxa"/>
          </w:tcPr>
          <w:p w14:paraId="026B4081" w14:textId="77777777" w:rsidR="00FC4A35" w:rsidRPr="00AC2B8C" w:rsidRDefault="00DE2DD9" w:rsidP="00473C16">
            <w:pPr>
              <w:rPr>
                <w:lang w:val="en-US"/>
              </w:rPr>
            </w:pPr>
            <w:r>
              <w:rPr>
                <w:lang w:val="en-US"/>
              </w:rPr>
              <w:t>Description or summary of the proposed project</w:t>
            </w:r>
          </w:p>
        </w:tc>
        <w:tc>
          <w:tcPr>
            <w:tcW w:w="6656" w:type="dxa"/>
          </w:tcPr>
          <w:p w14:paraId="67964710" w14:textId="77777777" w:rsidR="00E51DA2" w:rsidRPr="00E51DA2" w:rsidRDefault="00E51DA2" w:rsidP="00E51DA2">
            <w:pPr>
              <w:rPr>
                <w:lang w:val="en-US"/>
              </w:rPr>
            </w:pPr>
            <w:r w:rsidRPr="00E51DA2">
              <w:rPr>
                <w:lang w:val="en-US"/>
              </w:rPr>
              <w:t>The purpose of this project is to link the field of Education with the field of Culture with the use of advanced learning augmented reality technologies with the ultimate goal of highlighting the cultural heritage and encouraging collaborative creativity.</w:t>
            </w:r>
          </w:p>
          <w:p w14:paraId="0B31257B" w14:textId="77777777" w:rsidR="00FC4A35" w:rsidRPr="00414B75" w:rsidRDefault="00FC4A35" w:rsidP="00E51DA2">
            <w:pPr>
              <w:rPr>
                <w:lang w:val="en-US"/>
              </w:rPr>
            </w:pPr>
          </w:p>
        </w:tc>
      </w:tr>
      <w:tr w:rsidR="00DE2DD9" w:rsidRPr="00DD16E9" w14:paraId="087E4E22" w14:textId="77777777" w:rsidTr="00576CCC">
        <w:tc>
          <w:tcPr>
            <w:tcW w:w="2972" w:type="dxa"/>
          </w:tcPr>
          <w:p w14:paraId="43B6C226" w14:textId="77777777" w:rsidR="00DE2DD9" w:rsidRDefault="00DE2DD9" w:rsidP="00473C16">
            <w:pPr>
              <w:rPr>
                <w:lang w:val="en-US"/>
              </w:rPr>
            </w:pPr>
            <w:r>
              <w:rPr>
                <w:lang w:val="en-US"/>
              </w:rPr>
              <w:t>Partners currently involved in the project</w:t>
            </w:r>
          </w:p>
        </w:tc>
        <w:tc>
          <w:tcPr>
            <w:tcW w:w="6656" w:type="dxa"/>
          </w:tcPr>
          <w:p w14:paraId="55430E09" w14:textId="1C07EC45" w:rsidR="00DE2DD9" w:rsidRPr="00AC2B8C" w:rsidRDefault="000E45D1" w:rsidP="00473C16">
            <w:pPr>
              <w:rPr>
                <w:lang w:val="en-US"/>
              </w:rPr>
            </w:pPr>
            <w:r>
              <w:rPr>
                <w:lang w:val="en-US"/>
              </w:rPr>
              <w:t>Greece, Romania, Cyprus, Serbia, Spain, Latvia, Croatia, Slovenia</w:t>
            </w:r>
            <w:r w:rsidR="00D10D06">
              <w:rPr>
                <w:lang w:val="en-US"/>
              </w:rPr>
              <w:t>, Italy</w:t>
            </w:r>
          </w:p>
        </w:tc>
      </w:tr>
    </w:tbl>
    <w:p w14:paraId="7088202D" w14:textId="77777777" w:rsidR="00FC4A35" w:rsidRDefault="00FC4A35" w:rsidP="00473C16">
      <w:pPr>
        <w:rPr>
          <w:lang w:val="en-US"/>
        </w:rPr>
      </w:pPr>
    </w:p>
    <w:p w14:paraId="31475689" w14:textId="77777777" w:rsidR="00DE2DD9" w:rsidRDefault="00DE2DD9" w:rsidP="00542A74">
      <w:pPr>
        <w:pStyle w:val="2"/>
        <w:rPr>
          <w:lang w:val="en-US"/>
        </w:rPr>
      </w:pPr>
      <w:r>
        <w:rPr>
          <w:lang w:val="en-US"/>
        </w:rPr>
        <w:t xml:space="preserve">Partners searched – which type of partner are you looking for? </w:t>
      </w:r>
    </w:p>
    <w:tbl>
      <w:tblPr>
        <w:tblStyle w:val="a5"/>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7078ED60" w14:textId="77777777" w:rsidTr="00576CCC">
        <w:tc>
          <w:tcPr>
            <w:tcW w:w="2972" w:type="dxa"/>
          </w:tcPr>
          <w:p w14:paraId="1367956E" w14:textId="77777777" w:rsidR="00DE2DD9" w:rsidRDefault="00705A18" w:rsidP="00473C16">
            <w:pPr>
              <w:rPr>
                <w:lang w:val="en-US"/>
              </w:rPr>
            </w:pPr>
            <w:r>
              <w:rPr>
                <w:lang w:val="en-US"/>
              </w:rPr>
              <w:t>From c</w:t>
            </w:r>
            <w:r w:rsidR="00DE2DD9">
              <w:rPr>
                <w:lang w:val="en-US"/>
              </w:rPr>
              <w:t>ountry or region</w:t>
            </w:r>
            <w:r w:rsidR="00D10D06">
              <w:rPr>
                <w:lang w:val="en-US"/>
              </w:rPr>
              <w:t>:</w:t>
            </w:r>
          </w:p>
          <w:p w14:paraId="18CF86BC" w14:textId="0EEFFCD1" w:rsidR="00D10D06" w:rsidRDefault="00D10D06" w:rsidP="00473C16">
            <w:pPr>
              <w:rPr>
                <w:lang w:val="en-US"/>
              </w:rPr>
            </w:pPr>
          </w:p>
        </w:tc>
        <w:tc>
          <w:tcPr>
            <w:tcW w:w="6656" w:type="dxa"/>
          </w:tcPr>
          <w:p w14:paraId="6C70A047" w14:textId="77777777" w:rsidR="00871F82" w:rsidRPr="00871F82" w:rsidRDefault="00871F82" w:rsidP="00871F82">
            <w:pPr>
              <w:rPr>
                <w:i/>
                <w:lang w:val="en-US"/>
              </w:rPr>
            </w:pPr>
            <w:r>
              <w:rPr>
                <w:i/>
                <w:lang w:val="en-US"/>
              </w:rPr>
              <w:t>-</w:t>
            </w:r>
            <w:r w:rsidRPr="00871F82">
              <w:rPr>
                <w:i/>
                <w:lang w:val="en-US"/>
              </w:rPr>
              <w:t>Creative Europe Participating Countries:</w:t>
            </w:r>
          </w:p>
          <w:p w14:paraId="37C1B6A9" w14:textId="27C2A1D1" w:rsidR="00871F82" w:rsidRDefault="00871F82" w:rsidP="00871F82">
            <w:pPr>
              <w:rPr>
                <w:i/>
                <w:lang w:val="en-US"/>
              </w:rPr>
            </w:pPr>
            <w:r w:rsidRPr="00871F82">
              <w:rPr>
                <w:i/>
                <w:lang w:val="en-US"/>
              </w:rPr>
              <w:t xml:space="preserve"> EU Member States (including overseas countries and territories (OCTs))</w:t>
            </w:r>
          </w:p>
          <w:p w14:paraId="0B79D01A" w14:textId="77777777" w:rsidR="00D10D06" w:rsidRDefault="00D10D06" w:rsidP="00D10D06">
            <w:pPr>
              <w:rPr>
                <w:lang w:val="en-US"/>
              </w:rPr>
            </w:pPr>
            <w:r>
              <w:rPr>
                <w:lang w:val="en-US"/>
              </w:rPr>
              <w:t>Preferably:</w:t>
            </w:r>
          </w:p>
          <w:p w14:paraId="5B312386" w14:textId="22BE27FF" w:rsidR="00D10D06" w:rsidRPr="004319B8" w:rsidRDefault="00D10D06" w:rsidP="00D10D06">
            <w:pPr>
              <w:rPr>
                <w:lang w:val="en-US"/>
              </w:rPr>
            </w:pPr>
            <w:r>
              <w:rPr>
                <w:lang w:val="en-US"/>
              </w:rPr>
              <w:t>Germany, France, Poland,</w:t>
            </w:r>
            <w:r w:rsidR="004319B8" w:rsidRPr="004319B8">
              <w:rPr>
                <w:lang w:val="en-US"/>
              </w:rPr>
              <w:t xml:space="preserve"> </w:t>
            </w:r>
            <w:r w:rsidR="004319B8">
              <w:rPr>
                <w:lang w:val="en-US"/>
              </w:rPr>
              <w:t>Czech Republic, Hungary</w:t>
            </w:r>
          </w:p>
          <w:p w14:paraId="70C688C5" w14:textId="072CC0B9" w:rsidR="00D10D06" w:rsidRPr="00871F82" w:rsidRDefault="00D10D06" w:rsidP="00D10D06">
            <w:pPr>
              <w:rPr>
                <w:i/>
                <w:lang w:val="en-US"/>
              </w:rPr>
            </w:pPr>
            <w:r>
              <w:rPr>
                <w:lang w:val="en-US"/>
              </w:rPr>
              <w:t>Sweeden, Norway, Finland, Portugal, Austria</w:t>
            </w:r>
          </w:p>
          <w:p w14:paraId="1D893668" w14:textId="77777777" w:rsidR="00871F82" w:rsidRPr="00871F82" w:rsidRDefault="00871F82" w:rsidP="00871F82">
            <w:pPr>
              <w:rPr>
                <w:i/>
                <w:lang w:val="en-US"/>
              </w:rPr>
            </w:pPr>
            <w:r>
              <w:rPr>
                <w:i/>
                <w:lang w:val="en-US"/>
              </w:rPr>
              <w:t>-</w:t>
            </w:r>
            <w:r w:rsidRPr="00871F82">
              <w:rPr>
                <w:i/>
                <w:lang w:val="en-US"/>
              </w:rPr>
              <w:t>non-EU countries:</w:t>
            </w:r>
          </w:p>
          <w:p w14:paraId="33F8F26C" w14:textId="77777777" w:rsidR="00DE2DD9" w:rsidRPr="00080A4D" w:rsidRDefault="00871F82" w:rsidP="00871F82">
            <w:pPr>
              <w:rPr>
                <w:i/>
                <w:lang w:val="en-US"/>
              </w:rPr>
            </w:pPr>
            <w:r w:rsidRPr="00871F82">
              <w:rPr>
                <w:i/>
                <w:lang w:val="en-US"/>
              </w:rPr>
              <w:t xml:space="preserve"> listed EEA countries and countries associated to the Creative Europe </w:t>
            </w:r>
            <w:proofErr w:type="spellStart"/>
            <w:r w:rsidRPr="00871F82">
              <w:rPr>
                <w:i/>
                <w:lang w:val="en-US"/>
              </w:rPr>
              <w:t>Programme</w:t>
            </w:r>
            <w:proofErr w:type="spellEnd"/>
            <w:r w:rsidRPr="00871F82">
              <w:rPr>
                <w:i/>
                <w:lang w:val="en-US"/>
              </w:rPr>
              <w:t xml:space="preserve"> (associated countries) </w:t>
            </w:r>
            <w:r w:rsidR="00CB7442" w:rsidRPr="00080A4D">
              <w:rPr>
                <w:i/>
                <w:lang w:val="en-US"/>
              </w:rPr>
              <w:t>(</w:t>
            </w:r>
            <w:hyperlink r:id="rId8" w:tooltip="Link for Creative Europe participating countries" w:history="1">
              <w:r w:rsidR="00CB7442" w:rsidRPr="00080A4D">
                <w:rPr>
                  <w:rStyle w:val="-"/>
                  <w:i/>
                  <w:lang w:val="en-US"/>
                </w:rPr>
                <w:t xml:space="preserve">see exhaustive list of countries participating in the Creative Europe </w:t>
              </w:r>
              <w:proofErr w:type="spellStart"/>
              <w:r w:rsidR="00CB7442" w:rsidRPr="00080A4D">
                <w:rPr>
                  <w:rStyle w:val="-"/>
                  <w:i/>
                  <w:lang w:val="en-US"/>
                </w:rPr>
                <w:t>Programme</w:t>
              </w:r>
              <w:proofErr w:type="spellEnd"/>
            </w:hyperlink>
            <w:r w:rsidR="00CB7442" w:rsidRPr="00080A4D">
              <w:rPr>
                <w:i/>
                <w:lang w:val="en-US"/>
              </w:rPr>
              <w:t>)</w:t>
            </w:r>
          </w:p>
        </w:tc>
      </w:tr>
      <w:tr w:rsidR="00DE2DD9" w14:paraId="4877C34D" w14:textId="77777777" w:rsidTr="00576CCC">
        <w:tc>
          <w:tcPr>
            <w:tcW w:w="2972" w:type="dxa"/>
          </w:tcPr>
          <w:p w14:paraId="6A377B67" w14:textId="77777777" w:rsidR="00DE2DD9" w:rsidRDefault="00DE2DD9" w:rsidP="00473C16">
            <w:pPr>
              <w:rPr>
                <w:lang w:val="en-US"/>
              </w:rPr>
            </w:pPr>
            <w:r>
              <w:rPr>
                <w:lang w:val="en-US"/>
              </w:rPr>
              <w:t xml:space="preserve">Preferred field of expertise </w:t>
            </w:r>
          </w:p>
        </w:tc>
        <w:tc>
          <w:tcPr>
            <w:tcW w:w="6656" w:type="dxa"/>
          </w:tcPr>
          <w:p w14:paraId="6D85FE40" w14:textId="77777777" w:rsidR="00DE2DD9" w:rsidRPr="00080A4D" w:rsidRDefault="00871F82" w:rsidP="00473C16">
            <w:pPr>
              <w:rPr>
                <w:i/>
                <w:lang w:val="en-US"/>
              </w:rPr>
            </w:pPr>
            <w:r>
              <w:rPr>
                <w:i/>
                <w:lang w:val="en-US"/>
              </w:rPr>
              <w:t>Education</w:t>
            </w:r>
            <w:r w:rsidR="00137B97">
              <w:rPr>
                <w:i/>
                <w:lang w:val="en-US"/>
              </w:rPr>
              <w:t xml:space="preserve"> [Schools]</w:t>
            </w:r>
            <w:r>
              <w:rPr>
                <w:i/>
                <w:lang w:val="en-US"/>
              </w:rPr>
              <w:t xml:space="preserve">, Educational Technology, Culture, Arts, </w:t>
            </w:r>
            <w:r w:rsidR="00137B97">
              <w:rPr>
                <w:i/>
                <w:lang w:val="en-US"/>
              </w:rPr>
              <w:t>Museums, Archaeology</w:t>
            </w:r>
          </w:p>
        </w:tc>
      </w:tr>
      <w:tr w:rsidR="006A2FE9" w:rsidRPr="00DD16E9" w14:paraId="39A6ABE2" w14:textId="77777777" w:rsidTr="00576CCC">
        <w:tc>
          <w:tcPr>
            <w:tcW w:w="2972" w:type="dxa"/>
          </w:tcPr>
          <w:p w14:paraId="358C4A19" w14:textId="77777777" w:rsidR="006A2FE9" w:rsidRDefault="006A2FE9" w:rsidP="00473C16">
            <w:pPr>
              <w:rPr>
                <w:lang w:val="en-US"/>
              </w:rPr>
            </w:pPr>
            <w:r>
              <w:rPr>
                <w:lang w:val="en-US"/>
              </w:rPr>
              <w:t>Please get in contact no later than</w:t>
            </w:r>
          </w:p>
        </w:tc>
        <w:tc>
          <w:tcPr>
            <w:tcW w:w="6656" w:type="dxa"/>
          </w:tcPr>
          <w:p w14:paraId="620374DA" w14:textId="7228C593" w:rsidR="006A2FE9" w:rsidRPr="004319B8" w:rsidRDefault="006A2FE9" w:rsidP="00473C16">
            <w:pPr>
              <w:rPr>
                <w:i/>
                <w:lang w:val="el-GR"/>
              </w:rPr>
            </w:pPr>
          </w:p>
        </w:tc>
      </w:tr>
    </w:tbl>
    <w:p w14:paraId="4A1CCB07" w14:textId="77777777" w:rsidR="00DE2DD9" w:rsidRDefault="00DE2DD9" w:rsidP="00542A74">
      <w:pPr>
        <w:pStyle w:val="2"/>
        <w:rPr>
          <w:lang w:val="en-US"/>
        </w:rPr>
      </w:pPr>
    </w:p>
    <w:p w14:paraId="4DA5A1C9" w14:textId="77777777" w:rsidR="00DE2DD9" w:rsidRDefault="00542A74" w:rsidP="00542A74">
      <w:pPr>
        <w:pStyle w:val="2"/>
        <w:rPr>
          <w:lang w:val="en-US"/>
        </w:rPr>
      </w:pPr>
      <w:r>
        <w:rPr>
          <w:lang w:val="en-US"/>
        </w:rPr>
        <w:t>Projects searched – are you interested in participating in other EU projects as a partner?</w:t>
      </w:r>
    </w:p>
    <w:tbl>
      <w:tblPr>
        <w:tblStyle w:val="a5"/>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D14FCC9" w14:textId="77777777" w:rsidTr="00576CCC">
        <w:tc>
          <w:tcPr>
            <w:tcW w:w="2972" w:type="dxa"/>
          </w:tcPr>
          <w:p w14:paraId="663C787B" w14:textId="77777777" w:rsidR="00542A74" w:rsidRDefault="00542A74" w:rsidP="00473C16">
            <w:pPr>
              <w:rPr>
                <w:lang w:val="en-US"/>
              </w:rPr>
            </w:pPr>
            <w:r>
              <w:rPr>
                <w:lang w:val="en-US"/>
              </w:rPr>
              <w:t>Yes / no</w:t>
            </w:r>
          </w:p>
        </w:tc>
        <w:tc>
          <w:tcPr>
            <w:tcW w:w="6656" w:type="dxa"/>
          </w:tcPr>
          <w:p w14:paraId="38E6E611" w14:textId="77777777" w:rsidR="00542A74" w:rsidRDefault="00542A74" w:rsidP="00473C16">
            <w:pPr>
              <w:rPr>
                <w:lang w:val="en-US"/>
              </w:rPr>
            </w:pPr>
          </w:p>
        </w:tc>
      </w:tr>
      <w:tr w:rsidR="00542A74" w:rsidRPr="00DD16E9" w14:paraId="4765C78D" w14:textId="77777777" w:rsidTr="00576CCC">
        <w:tc>
          <w:tcPr>
            <w:tcW w:w="2972" w:type="dxa"/>
          </w:tcPr>
          <w:p w14:paraId="79325FFE" w14:textId="77777777" w:rsidR="00542A74" w:rsidRDefault="00542A74" w:rsidP="00473C16">
            <w:pPr>
              <w:rPr>
                <w:lang w:val="en-US"/>
              </w:rPr>
            </w:pPr>
            <w:r>
              <w:rPr>
                <w:lang w:val="en-US"/>
              </w:rPr>
              <w:t xml:space="preserve">Which kind of projects are you looking for? </w:t>
            </w:r>
          </w:p>
        </w:tc>
        <w:tc>
          <w:tcPr>
            <w:tcW w:w="6656" w:type="dxa"/>
          </w:tcPr>
          <w:p w14:paraId="1C997D39" w14:textId="77777777" w:rsidR="00542A74" w:rsidRDefault="00542A74" w:rsidP="00473C16">
            <w:pPr>
              <w:rPr>
                <w:lang w:val="en-US"/>
              </w:rPr>
            </w:pPr>
          </w:p>
        </w:tc>
      </w:tr>
    </w:tbl>
    <w:p w14:paraId="26A54FE1" w14:textId="77777777" w:rsidR="00576CCC" w:rsidRDefault="00576CCC" w:rsidP="00576CCC">
      <w:pPr>
        <w:pStyle w:val="2"/>
        <w:rPr>
          <w:rFonts w:eastAsiaTheme="minorHAnsi" w:cstheme="minorBidi"/>
          <w:b w:val="0"/>
          <w:szCs w:val="22"/>
          <w:lang w:val="en-US"/>
        </w:rPr>
      </w:pPr>
    </w:p>
    <w:p w14:paraId="2EF6348B" w14:textId="77777777" w:rsidR="00576CCC" w:rsidRDefault="00576CCC" w:rsidP="00576CCC">
      <w:pPr>
        <w:pStyle w:val="2"/>
        <w:rPr>
          <w:lang w:val="en-US"/>
        </w:rPr>
      </w:pPr>
      <w:r>
        <w:rPr>
          <w:lang w:val="en-US"/>
        </w:rPr>
        <w:t>Publication of partner search</w:t>
      </w:r>
    </w:p>
    <w:tbl>
      <w:tblPr>
        <w:tblStyle w:val="a5"/>
        <w:tblW w:w="0" w:type="auto"/>
        <w:tblLook w:val="04A0" w:firstRow="1" w:lastRow="0" w:firstColumn="1" w:lastColumn="0" w:noHBand="0" w:noVBand="1"/>
      </w:tblPr>
      <w:tblGrid>
        <w:gridCol w:w="2972"/>
        <w:gridCol w:w="6656"/>
      </w:tblGrid>
      <w:tr w:rsidR="00576CCC" w14:paraId="5AC12719" w14:textId="77777777" w:rsidTr="00576CCC">
        <w:tc>
          <w:tcPr>
            <w:tcW w:w="2972" w:type="dxa"/>
          </w:tcPr>
          <w:p w14:paraId="364A8F1D"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65612479" w14:textId="77777777" w:rsidR="00576CCC" w:rsidRPr="00080A4D" w:rsidRDefault="00871F82" w:rsidP="00576CCC">
            <w:pPr>
              <w:rPr>
                <w:i/>
                <w:lang w:val="en-US"/>
              </w:rPr>
            </w:pPr>
            <w:r>
              <w:rPr>
                <w:i/>
                <w:lang w:val="en-US"/>
              </w:rPr>
              <w:t>Yes</w:t>
            </w:r>
          </w:p>
        </w:tc>
      </w:tr>
    </w:tbl>
    <w:p w14:paraId="3F05CE90" w14:textId="77777777" w:rsidR="006A2FE9" w:rsidRDefault="006A2FE9" w:rsidP="00576CCC">
      <w:pPr>
        <w:rPr>
          <w:lang w:val="en-US"/>
        </w:rPr>
      </w:pPr>
    </w:p>
    <w:p w14:paraId="5CD2340A" w14:textId="77777777" w:rsidR="008D4D32" w:rsidRDefault="008D4D32" w:rsidP="00576CCC">
      <w:pPr>
        <w:rPr>
          <w:lang w:val="en-US"/>
        </w:rPr>
      </w:pPr>
    </w:p>
    <w:p w14:paraId="072359A6" w14:textId="77777777" w:rsidR="00704A2B" w:rsidRDefault="00704A2B" w:rsidP="00576CCC">
      <w:pPr>
        <w:rPr>
          <w:lang w:val="el-GR"/>
        </w:rPr>
      </w:pPr>
    </w:p>
    <w:p w14:paraId="7232EC00" w14:textId="77777777" w:rsidR="00A51B2F" w:rsidRDefault="00742538" w:rsidP="00742538">
      <w:pPr>
        <w:jc w:val="both"/>
        <w:rPr>
          <w:rFonts w:asciiTheme="minorHAnsi" w:hAnsiTheme="minorHAnsi" w:cs="Consolas"/>
          <w:b/>
          <w:color w:val="000000"/>
          <w:sz w:val="24"/>
          <w:szCs w:val="24"/>
          <w:shd w:val="clear" w:color="auto" w:fill="FFFFFF"/>
          <w:lang w:val="en-US"/>
        </w:rPr>
      </w:pPr>
      <w:r w:rsidRPr="00742538">
        <w:rPr>
          <w:rFonts w:asciiTheme="minorHAnsi" w:hAnsiTheme="minorHAnsi" w:cs="Consolas"/>
          <w:b/>
          <w:color w:val="000000"/>
          <w:sz w:val="24"/>
          <w:szCs w:val="24"/>
          <w:shd w:val="clear" w:color="auto" w:fill="FFFFFF"/>
        </w:rPr>
        <w:t>Augmented Reality, Cultural Heritage &amp; Collaborative</w:t>
      </w:r>
      <w:r w:rsidR="00A51B2F">
        <w:rPr>
          <w:rFonts w:asciiTheme="minorHAnsi" w:hAnsiTheme="minorHAnsi" w:cs="Consolas"/>
          <w:b/>
          <w:color w:val="000000"/>
          <w:sz w:val="24"/>
          <w:szCs w:val="24"/>
          <w:shd w:val="clear" w:color="auto" w:fill="FFFFFF"/>
        </w:rPr>
        <w:t xml:space="preserve"> </w:t>
      </w:r>
      <w:r w:rsidRPr="00742538">
        <w:rPr>
          <w:rFonts w:asciiTheme="minorHAnsi" w:hAnsiTheme="minorHAnsi" w:cs="Consolas"/>
          <w:b/>
          <w:color w:val="000000"/>
          <w:sz w:val="24"/>
          <w:szCs w:val="24"/>
          <w:shd w:val="clear" w:color="auto" w:fill="FFFFFF"/>
        </w:rPr>
        <w:t>Creativity:Connecting Education &amp; ICT Sector with Culture</w:t>
      </w:r>
    </w:p>
    <w:p w14:paraId="2694ACC5" w14:textId="77777777"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br/>
        <w:t>     The Laboratory for Advanced Learning Technologies in Lifelong and</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Distance Learning [e-Learning Lab] intends to create a consortium</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among Schools and Institutions of Culture from Greece and from European countries.</w:t>
      </w:r>
    </w:p>
    <w:p w14:paraId="1FD768BD" w14:textId="128E31C5" w:rsidR="00A51B2F" w:rsidRDefault="00742538" w:rsidP="00C418A1">
      <w:pPr>
        <w:ind w:firstLine="1304"/>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The purpose of this project is to link the field of Education with the field of Culture with the use of advanced learning technologies [augmented reality, gamification, Projection mapping, Dance Pedagogy, performance etc] with the ultimate goal of highlighting the cultural heritage and encouraging collaborative creativity.</w:t>
      </w:r>
      <w:r w:rsidRPr="00742538">
        <w:rPr>
          <w:rFonts w:asciiTheme="minorHAnsi" w:hAnsiTheme="minorHAnsi" w:cs="Consolas"/>
          <w:color w:val="000000"/>
          <w:sz w:val="24"/>
          <w:szCs w:val="24"/>
          <w:shd w:val="clear" w:color="auto" w:fill="FFFFFF"/>
        </w:rPr>
        <w:br/>
        <w:t>     Based on the proposed methodology of the University of Crete,</w:t>
      </w:r>
      <w:r w:rsidRPr="00742538">
        <w:rPr>
          <w:rFonts w:asciiTheme="minorHAnsi" w:hAnsiTheme="minorHAnsi" w:cs="Consolas"/>
          <w:color w:val="000000"/>
          <w:sz w:val="24"/>
          <w:szCs w:val="24"/>
          <w:shd w:val="clear" w:color="auto" w:fill="FFFFFF"/>
        </w:rPr>
        <w:br/>
        <w:t xml:space="preserve"> students/adult learners, educators and people in the field of culture, will work together through experiential / creative activities to highlight the added value of the cultural heritage of their place, creating integrated Interactive Tours  and digital games with use of mobile devices as well as other advanced technologies. </w:t>
      </w:r>
    </w:p>
    <w:p w14:paraId="32F361CA" w14:textId="74180AC3" w:rsidR="00742538" w:rsidRPr="00742538" w:rsidRDefault="00742538" w:rsidP="00C418A1">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The University of Crete, within the framework of the programme, will take on:</w:t>
      </w:r>
      <w:r w:rsidRPr="00742538">
        <w:rPr>
          <w:rFonts w:asciiTheme="minorHAnsi" w:hAnsiTheme="minorHAnsi" w:cs="Consolas"/>
          <w:color w:val="000000"/>
          <w:sz w:val="24"/>
          <w:szCs w:val="24"/>
          <w:shd w:val="clear" w:color="auto" w:fill="FFFFFF"/>
        </w:rPr>
        <w:br/>
        <w:t> 1. The training of all stakeholders (teachers, representatives of</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cultural institutions, etc.) by offering a specialized training program (F2F and e-learning) which will allow those involved to</w:t>
      </w:r>
      <w:r w:rsidR="00A51B2F">
        <w:rPr>
          <w:rFonts w:asciiTheme="minorHAnsi" w:hAnsiTheme="minorHAnsi" w:cs="Consolas"/>
          <w:color w:val="000000"/>
          <w:sz w:val="24"/>
          <w:szCs w:val="24"/>
          <w:shd w:val="clear" w:color="auto" w:fill="FFFFFF"/>
        </w:rPr>
        <w:t xml:space="preserve"> design </w:t>
      </w:r>
      <w:r w:rsidRPr="00742538">
        <w:rPr>
          <w:rFonts w:asciiTheme="minorHAnsi" w:hAnsiTheme="minorHAnsi" w:cs="Consolas"/>
          <w:color w:val="000000"/>
          <w:sz w:val="24"/>
          <w:szCs w:val="24"/>
          <w:shd w:val="clear" w:color="auto" w:fill="FFFFFF"/>
        </w:rPr>
        <w:t>and to implement their actions based on the special needs of</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their countries.</w:t>
      </w:r>
    </w:p>
    <w:p w14:paraId="3DFB4C6A" w14:textId="77777777" w:rsidR="00742538" w:rsidRPr="00742538" w:rsidRDefault="00742538" w:rsidP="00A51B2F">
      <w:pPr>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2. The supply of the necessary software and equipment for the implementation of the proposed methodology.</w:t>
      </w:r>
    </w:p>
    <w:p w14:paraId="6CAF43AA" w14:textId="77777777" w:rsidR="00A51B2F" w:rsidRDefault="00742538" w:rsidP="00A51B2F">
      <w:pPr>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3. The continuous support (pedagogical, technological, administrative) of the stakeholders throughout the program.</w:t>
      </w:r>
    </w:p>
    <w:p w14:paraId="1AC3C3B3" w14:textId="77777777" w:rsidR="00742538" w:rsidRPr="00742538" w:rsidRDefault="00742538" w:rsidP="00A51B2F">
      <w:pPr>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Finally, a community of interest/practice will be created in which</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 xml:space="preserve"> participants will exchange ideas and views and collaborate on common themes both during and after the project. This community </w:t>
      </w:r>
      <w:r w:rsidRPr="00742538">
        <w:rPr>
          <w:rFonts w:asciiTheme="minorHAnsi" w:hAnsiTheme="minorHAnsi" w:cs="Consolas"/>
          <w:color w:val="000000"/>
          <w:sz w:val="24"/>
          <w:szCs w:val="24"/>
          <w:shd w:val="clear" w:color="auto" w:fill="FFFFFF"/>
        </w:rPr>
        <w:lastRenderedPageBreak/>
        <w:t>will be open</w:t>
      </w:r>
      <w:r w:rsidR="00A51B2F">
        <w:rPr>
          <w:rFonts w:asciiTheme="minorHAnsi" w:hAnsiTheme="minorHAnsi" w:cs="Consolas"/>
          <w:color w:val="000000"/>
          <w:sz w:val="24"/>
          <w:szCs w:val="24"/>
          <w:shd w:val="clear" w:color="auto" w:fill="FFFFFF"/>
        </w:rPr>
        <w:t xml:space="preserve"> </w:t>
      </w:r>
      <w:r w:rsidRPr="00742538">
        <w:rPr>
          <w:rFonts w:asciiTheme="minorHAnsi" w:hAnsiTheme="minorHAnsi" w:cs="Consolas"/>
          <w:color w:val="000000"/>
          <w:sz w:val="24"/>
          <w:szCs w:val="24"/>
          <w:shd w:val="clear" w:color="auto" w:fill="FFFFFF"/>
        </w:rPr>
        <w:t>to anyone interested, aspiring to be a cradle of new ideas and a</w:t>
      </w:r>
      <w:r w:rsidR="00A51B2F">
        <w:rPr>
          <w:rFonts w:asciiTheme="minorHAnsi" w:hAnsiTheme="minorHAnsi" w:cs="Consolas"/>
          <w:color w:val="000000"/>
          <w:sz w:val="24"/>
          <w:szCs w:val="24"/>
          <w:shd w:val="clear" w:color="auto" w:fill="FFFFFF"/>
        </w:rPr>
        <w:t xml:space="preserve"> place to develop </w:t>
      </w:r>
      <w:r w:rsidRPr="00742538">
        <w:rPr>
          <w:rFonts w:asciiTheme="minorHAnsi" w:hAnsiTheme="minorHAnsi" w:cs="Consolas"/>
          <w:color w:val="000000"/>
          <w:sz w:val="24"/>
          <w:szCs w:val="24"/>
          <w:shd w:val="clear" w:color="auto" w:fill="FFFFFF"/>
        </w:rPr>
        <w:t>collaborations between people of technology, education and culture.</w:t>
      </w:r>
    </w:p>
    <w:p w14:paraId="63377614" w14:textId="77777777" w:rsidR="00742538" w:rsidRPr="00742538" w:rsidRDefault="00742538" w:rsidP="00742538">
      <w:pPr>
        <w:jc w:val="both"/>
        <w:rPr>
          <w:rFonts w:asciiTheme="minorHAnsi" w:hAnsiTheme="minorHAnsi" w:cs="Consolas"/>
          <w:color w:val="000000"/>
          <w:sz w:val="24"/>
          <w:szCs w:val="24"/>
          <w:u w:val="single"/>
          <w:shd w:val="clear" w:color="auto" w:fill="FFFFFF"/>
        </w:rPr>
      </w:pPr>
      <w:r w:rsidRPr="00742538">
        <w:rPr>
          <w:rFonts w:asciiTheme="minorHAnsi" w:hAnsiTheme="minorHAnsi" w:cs="Consolas"/>
          <w:color w:val="000000"/>
          <w:sz w:val="24"/>
          <w:szCs w:val="24"/>
          <w:u w:val="single"/>
          <w:shd w:val="clear" w:color="auto" w:fill="FFFFFF"/>
        </w:rPr>
        <w:t>More Details</w:t>
      </w:r>
    </w:p>
    <w:p w14:paraId="61B9C51D" w14:textId="77777777"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 xml:space="preserve">The duration of the project is going to be about </w:t>
      </w:r>
      <w:r w:rsidR="006C6AC4">
        <w:rPr>
          <w:rFonts w:asciiTheme="minorHAnsi" w:hAnsiTheme="minorHAnsi" w:cs="Consolas"/>
          <w:color w:val="000000"/>
          <w:sz w:val="24"/>
          <w:szCs w:val="24"/>
          <w:shd w:val="clear" w:color="auto" w:fill="FFFFFF"/>
        </w:rPr>
        <w:t>4 years 2022-2025</w:t>
      </w:r>
      <w:r w:rsidRPr="00742538">
        <w:rPr>
          <w:rFonts w:asciiTheme="minorHAnsi" w:hAnsiTheme="minorHAnsi" w:cs="Consolas"/>
          <w:color w:val="000000"/>
          <w:sz w:val="24"/>
          <w:szCs w:val="24"/>
          <w:shd w:val="clear" w:color="auto" w:fill="FFFFFF"/>
        </w:rPr>
        <w:t>.</w:t>
      </w:r>
    </w:p>
    <w:p w14:paraId="5E6899A0" w14:textId="7D124666"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During this time, local Cultural Operators [museums, archaeological sites, etc.] will collaborate with a local Educational Institution [e.g. school] in a training program organised by the eLearning Laboratory of the Pedagogical Department of Primary Education of the University of Crete. The training program includes pedagogical methodology, Augmented Reality Applications, Digital Storytelling, field trips / Interactive tours, practical application</w:t>
      </w:r>
      <w:r w:rsidR="00C418A1">
        <w:rPr>
          <w:rFonts w:asciiTheme="minorHAnsi" w:hAnsiTheme="minorHAnsi" w:cs="Consolas"/>
          <w:color w:val="000000"/>
          <w:sz w:val="24"/>
          <w:szCs w:val="24"/>
          <w:shd w:val="clear" w:color="auto" w:fill="FFFFFF"/>
        </w:rPr>
        <w:t>, events</w:t>
      </w:r>
      <w:r w:rsidRPr="00742538">
        <w:rPr>
          <w:rFonts w:asciiTheme="minorHAnsi" w:hAnsiTheme="minorHAnsi" w:cs="Consolas"/>
          <w:color w:val="000000"/>
          <w:sz w:val="24"/>
          <w:szCs w:val="24"/>
          <w:shd w:val="clear" w:color="auto" w:fill="FFFFFF"/>
        </w:rPr>
        <w:t xml:space="preserve"> etc.</w:t>
      </w:r>
    </w:p>
    <w:p w14:paraId="71FBFABE" w14:textId="711B14D0"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After the training, the proposed methodology will be implemented in Educational Institutions. The Cultural operators will proviide teachers and students with historical resources / information, educational program for students or whatever else is deemed necessary, in collaboration with teachers, so that students can create interactive tours, Augmented Reality Activities etc. for the specific cultural site or museum with which they collaborate.</w:t>
      </w:r>
    </w:p>
    <w:p w14:paraId="28F0F695" w14:textId="2E398E76"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The results of this project can be used both by the school and by the respective Cultural Operator in the future.</w:t>
      </w:r>
    </w:p>
    <w:p w14:paraId="44767AC4" w14:textId="15B079B3"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Also, both Educational Institutions and Cultural Operators are going to take part in actions for the dissemination of the project.</w:t>
      </w:r>
    </w:p>
    <w:p w14:paraId="7CE1B771" w14:textId="5961BD85"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The fact that representatives of the Cultural Organization will receive similar training, as well as the teachers of the collaborating school, will allow them to create similar applications in the future [beyond the project boundaries] to reach a wider audience and offer more interactive experience for visitors.</w:t>
      </w:r>
    </w:p>
    <w:p w14:paraId="7A475C2A" w14:textId="77777777" w:rsidR="00742538" w:rsidRPr="00742538" w:rsidRDefault="00742538" w:rsidP="00742538">
      <w:pPr>
        <w:jc w:val="both"/>
        <w:rPr>
          <w:rFonts w:asciiTheme="minorHAnsi" w:hAnsiTheme="minorHAnsi" w:cs="Consolas"/>
          <w:color w:val="000000"/>
          <w:sz w:val="24"/>
          <w:szCs w:val="24"/>
          <w:shd w:val="clear" w:color="auto" w:fill="FFFFFF"/>
        </w:rPr>
      </w:pPr>
      <w:r w:rsidRPr="00742538">
        <w:rPr>
          <w:rFonts w:asciiTheme="minorHAnsi" w:hAnsiTheme="minorHAnsi" w:cs="Consolas"/>
          <w:color w:val="000000"/>
          <w:sz w:val="24"/>
          <w:szCs w:val="24"/>
          <w:shd w:val="clear" w:color="auto" w:fill="FFFFFF"/>
        </w:rPr>
        <w:t>For the smooth progress of the project, it would be ideal that the local Ed</w:t>
      </w:r>
      <w:r w:rsidR="00A356A6">
        <w:rPr>
          <w:rFonts w:asciiTheme="minorHAnsi" w:hAnsiTheme="minorHAnsi" w:cs="Consolas"/>
          <w:color w:val="000000"/>
          <w:sz w:val="24"/>
          <w:szCs w:val="24"/>
          <w:shd w:val="clear" w:color="auto" w:fill="FFFFFF"/>
        </w:rPr>
        <w:t>ucational Institution cooperate</w:t>
      </w:r>
      <w:r w:rsidRPr="00742538">
        <w:rPr>
          <w:rFonts w:asciiTheme="minorHAnsi" w:hAnsiTheme="minorHAnsi" w:cs="Consolas"/>
          <w:color w:val="000000"/>
          <w:sz w:val="24"/>
          <w:szCs w:val="24"/>
          <w:shd w:val="clear" w:color="auto" w:fill="FFFFFF"/>
        </w:rPr>
        <w:t xml:space="preserve"> with the local Cultural Operator throughout the project.</w:t>
      </w:r>
    </w:p>
    <w:p w14:paraId="1EA7A9AD" w14:textId="77777777" w:rsidR="00A830A5" w:rsidRDefault="00A830A5" w:rsidP="00576CCC">
      <w:pPr>
        <w:rPr>
          <w:rFonts w:asciiTheme="minorHAnsi" w:hAnsiTheme="minorHAnsi" w:cs="Consolas"/>
          <w:color w:val="000000"/>
          <w:sz w:val="19"/>
          <w:szCs w:val="19"/>
          <w:shd w:val="clear" w:color="auto" w:fill="FFFFFF"/>
        </w:rPr>
      </w:pPr>
    </w:p>
    <w:p w14:paraId="2125136A" w14:textId="77777777" w:rsidR="00F02DA9" w:rsidRPr="00742538" w:rsidRDefault="00F02DA9" w:rsidP="00F02DA9">
      <w:pPr>
        <w:rPr>
          <w:rFonts w:asciiTheme="minorHAnsi" w:hAnsiTheme="minorHAnsi" w:cs="Consolas"/>
          <w:color w:val="000000"/>
          <w:sz w:val="19"/>
          <w:szCs w:val="19"/>
          <w:shd w:val="clear" w:color="auto" w:fill="FFFFFF"/>
        </w:rPr>
      </w:pPr>
    </w:p>
    <w:sectPr w:rsidR="00F02DA9" w:rsidRPr="00742538"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B941C" w14:textId="77777777" w:rsidR="003E4ED8" w:rsidRDefault="003E4ED8" w:rsidP="00473C16">
      <w:pPr>
        <w:spacing w:after="0" w:line="240" w:lineRule="auto"/>
      </w:pPr>
      <w:r>
        <w:separator/>
      </w:r>
    </w:p>
  </w:endnote>
  <w:endnote w:type="continuationSeparator" w:id="0">
    <w:p w14:paraId="1397EB87" w14:textId="77777777" w:rsidR="003E4ED8" w:rsidRDefault="003E4ED8"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CA29D" w14:textId="77777777" w:rsidR="002C214B" w:rsidRPr="00080A4D" w:rsidRDefault="002C214B" w:rsidP="00705A18">
    <w:pPr>
      <w:pStyle w:val="a4"/>
      <w:jc w:val="both"/>
      <w:rPr>
        <w:sz w:val="16"/>
        <w:szCs w:val="16"/>
        <w:lang w:val="en-US"/>
      </w:rPr>
    </w:pPr>
    <w:r w:rsidRPr="00705A18">
      <w:rPr>
        <w:sz w:val="16"/>
        <w:szCs w:val="16"/>
        <w:lang w:val="en-US"/>
      </w:rPr>
      <w:t>*</w:t>
    </w:r>
    <w:r>
      <w:rPr>
        <w:sz w:val="16"/>
        <w:szCs w:val="16"/>
        <w:lang w:val="en-US"/>
      </w:rPr>
      <w:t xml:space="preserve"> </w:t>
    </w:r>
    <w:r w:rsidRPr="00080A4D">
      <w:rPr>
        <w:sz w:val="16"/>
        <w:szCs w:val="16"/>
        <w:lang w:val="en-US"/>
      </w:rPr>
      <w:t xml:space="preserve">By </w:t>
    </w:r>
    <w:r>
      <w:rPr>
        <w:sz w:val="16"/>
        <w:szCs w:val="16"/>
        <w:lang w:val="en-US"/>
      </w:rPr>
      <w:t>answering “yes”</w:t>
    </w:r>
    <w:r w:rsidRPr="00080A4D">
      <w:rPr>
        <w:sz w:val="16"/>
        <w:szCs w:val="16"/>
        <w:lang w:val="en-US"/>
      </w:rPr>
      <w:t xml:space="preserve"> you confirm that the information provided </w:t>
    </w:r>
    <w:r>
      <w:rPr>
        <w:sz w:val="16"/>
        <w:szCs w:val="16"/>
        <w:lang w:val="en-US"/>
      </w:rPr>
      <w:t>can</w:t>
    </w:r>
    <w:r w:rsidRPr="00080A4D">
      <w:rPr>
        <w:sz w:val="16"/>
        <w:szCs w:val="16"/>
        <w:lang w:val="en-US"/>
      </w:rPr>
      <w:t xml:space="preserve"> be shared publicly by the</w:t>
    </w:r>
    <w:r>
      <w:rPr>
        <w:sz w:val="16"/>
        <w:szCs w:val="16"/>
        <w:lang w:val="en-US"/>
      </w:rPr>
      <w:t xml:space="preserve"> Creative Europe Desks in the</w:t>
    </w:r>
    <w:r w:rsidRPr="00080A4D">
      <w:rPr>
        <w:sz w:val="16"/>
        <w:szCs w:val="16"/>
        <w:lang w:val="en-US"/>
      </w:rPr>
      <w:t xml:space="preserve"> countries participating in the Creative Europe </w:t>
    </w:r>
    <w:proofErr w:type="spellStart"/>
    <w:r w:rsidRPr="00080A4D">
      <w:rPr>
        <w:sz w:val="16"/>
        <w:szCs w:val="16"/>
        <w:lang w:val="en-US"/>
      </w:rPr>
      <w:t>programme</w:t>
    </w:r>
    <w:proofErr w:type="spellEnd"/>
    <w:r w:rsidRPr="00080A4D">
      <w:rPr>
        <w:sz w:val="16"/>
        <w:szCs w:val="16"/>
        <w:lang w:val="en-US"/>
      </w:rPr>
      <w:t>, in order to support your search for partners</w:t>
    </w:r>
    <w:r>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68391" w14:textId="77777777" w:rsidR="003E4ED8" w:rsidRDefault="003E4ED8" w:rsidP="00473C16">
      <w:pPr>
        <w:spacing w:after="0" w:line="240" w:lineRule="auto"/>
      </w:pPr>
      <w:r>
        <w:separator/>
      </w:r>
    </w:p>
  </w:footnote>
  <w:footnote w:type="continuationSeparator" w:id="0">
    <w:p w14:paraId="23CB20A9" w14:textId="77777777" w:rsidR="003E4ED8" w:rsidRDefault="003E4ED8"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5F94" w14:textId="77777777" w:rsidR="002C214B" w:rsidRDefault="002C214B">
    <w:pPr>
      <w:pStyle w:val="a3"/>
    </w:pPr>
    <w:r>
      <w:tab/>
    </w:r>
    <w:r>
      <w:tab/>
    </w: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48FF" w14:textId="3AC22B82" w:rsidR="002C214B" w:rsidRDefault="002C214B">
    <w:pPr>
      <w:pStyle w:val="a3"/>
    </w:pPr>
    <w:r w:rsidRPr="00473C16">
      <w:rPr>
        <w:noProof/>
        <w:lang w:val="en-US"/>
      </w:rPr>
      <w:drawing>
        <wp:inline distT="0" distB="0" distL="0" distR="0" wp14:anchorId="29CC0D6E" wp14:editId="142BFB0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 xml:space="preserve">Date: </w:t>
    </w:r>
    <w:r w:rsidR="00283096">
      <w:rPr>
        <w:lang w:val="en-US"/>
      </w:rPr>
      <w:t>26</w:t>
    </w:r>
    <w:r>
      <w:rPr>
        <w:lang w:val="en-US"/>
      </w:rPr>
      <w:t>/0</w:t>
    </w:r>
    <w:r w:rsidR="00283096">
      <w:rPr>
        <w:lang w:val="en-US"/>
      </w:rPr>
      <w:t>3</w:t>
    </w:r>
    <w:r>
      <w:rPr>
        <w:lang w:val="en-US"/>
      </w:rPr>
      <w:t>/202</w:t>
    </w:r>
    <w:r w:rsidR="00283096">
      <w:rPr>
        <w:lang w:val="en-US"/>
      </w:rPr>
      <w:t>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70D2"/>
    <w:multiLevelType w:val="multilevel"/>
    <w:tmpl w:val="147A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22968"/>
    <w:multiLevelType w:val="multilevel"/>
    <w:tmpl w:val="70FA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FC3533D"/>
    <w:multiLevelType w:val="multilevel"/>
    <w:tmpl w:val="147A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7"/>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531C0"/>
    <w:rsid w:val="00070FEE"/>
    <w:rsid w:val="00074415"/>
    <w:rsid w:val="00080A4D"/>
    <w:rsid w:val="000E45D1"/>
    <w:rsid w:val="000F2A96"/>
    <w:rsid w:val="00106930"/>
    <w:rsid w:val="00137B97"/>
    <w:rsid w:val="00143B66"/>
    <w:rsid w:val="001708F0"/>
    <w:rsid w:val="001D6AB3"/>
    <w:rsid w:val="00212FFF"/>
    <w:rsid w:val="00233B26"/>
    <w:rsid w:val="00276143"/>
    <w:rsid w:val="00283096"/>
    <w:rsid w:val="00286E28"/>
    <w:rsid w:val="002C214B"/>
    <w:rsid w:val="00350B9A"/>
    <w:rsid w:val="003568D4"/>
    <w:rsid w:val="00361385"/>
    <w:rsid w:val="003920AD"/>
    <w:rsid w:val="003B0785"/>
    <w:rsid w:val="003B671B"/>
    <w:rsid w:val="003E365E"/>
    <w:rsid w:val="003E4ED8"/>
    <w:rsid w:val="00414B75"/>
    <w:rsid w:val="004319B8"/>
    <w:rsid w:val="00437194"/>
    <w:rsid w:val="00447761"/>
    <w:rsid w:val="00473C16"/>
    <w:rsid w:val="004C21B9"/>
    <w:rsid w:val="00501853"/>
    <w:rsid w:val="0054040D"/>
    <w:rsid w:val="00542A74"/>
    <w:rsid w:val="00576CCC"/>
    <w:rsid w:val="005C7CA9"/>
    <w:rsid w:val="005E08A3"/>
    <w:rsid w:val="005F4A3F"/>
    <w:rsid w:val="00610173"/>
    <w:rsid w:val="00695D80"/>
    <w:rsid w:val="006A2FE9"/>
    <w:rsid w:val="006A4DE2"/>
    <w:rsid w:val="006C6AC4"/>
    <w:rsid w:val="006F5A98"/>
    <w:rsid w:val="00704A2B"/>
    <w:rsid w:val="00705A18"/>
    <w:rsid w:val="007349D9"/>
    <w:rsid w:val="00742538"/>
    <w:rsid w:val="00746E97"/>
    <w:rsid w:val="00765BFC"/>
    <w:rsid w:val="007E4648"/>
    <w:rsid w:val="00806E45"/>
    <w:rsid w:val="00815CCF"/>
    <w:rsid w:val="00867B01"/>
    <w:rsid w:val="00871F82"/>
    <w:rsid w:val="00877262"/>
    <w:rsid w:val="00891E8E"/>
    <w:rsid w:val="008A1B2E"/>
    <w:rsid w:val="008D4D32"/>
    <w:rsid w:val="008F47DE"/>
    <w:rsid w:val="00934FBF"/>
    <w:rsid w:val="009618EB"/>
    <w:rsid w:val="00967A04"/>
    <w:rsid w:val="009D5D46"/>
    <w:rsid w:val="00A34067"/>
    <w:rsid w:val="00A356A6"/>
    <w:rsid w:val="00A515EB"/>
    <w:rsid w:val="00A51B2F"/>
    <w:rsid w:val="00A61701"/>
    <w:rsid w:val="00A65EDA"/>
    <w:rsid w:val="00A830A5"/>
    <w:rsid w:val="00AC11DB"/>
    <w:rsid w:val="00AC2B8C"/>
    <w:rsid w:val="00B337A9"/>
    <w:rsid w:val="00B56901"/>
    <w:rsid w:val="00BC7289"/>
    <w:rsid w:val="00C06A7B"/>
    <w:rsid w:val="00C20C93"/>
    <w:rsid w:val="00C36FAB"/>
    <w:rsid w:val="00C418A1"/>
    <w:rsid w:val="00C77026"/>
    <w:rsid w:val="00C91437"/>
    <w:rsid w:val="00CA41DC"/>
    <w:rsid w:val="00CB7442"/>
    <w:rsid w:val="00CD7CD6"/>
    <w:rsid w:val="00D00CDA"/>
    <w:rsid w:val="00D066B1"/>
    <w:rsid w:val="00D10D06"/>
    <w:rsid w:val="00D81FEF"/>
    <w:rsid w:val="00D87A47"/>
    <w:rsid w:val="00DA5DD0"/>
    <w:rsid w:val="00DD16E9"/>
    <w:rsid w:val="00DE2DD9"/>
    <w:rsid w:val="00E210DC"/>
    <w:rsid w:val="00E37BD9"/>
    <w:rsid w:val="00E41764"/>
    <w:rsid w:val="00E51DA2"/>
    <w:rsid w:val="00E62D45"/>
    <w:rsid w:val="00E803E2"/>
    <w:rsid w:val="00E97F53"/>
    <w:rsid w:val="00EB3A14"/>
    <w:rsid w:val="00EC25B7"/>
    <w:rsid w:val="00EC68CE"/>
    <w:rsid w:val="00F02DA9"/>
    <w:rsid w:val="00F40D1B"/>
    <w:rsid w:val="00F42516"/>
    <w:rsid w:val="00F5384F"/>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F51B3"/>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74"/>
    <w:rPr>
      <w:rFonts w:ascii="Verdana" w:hAnsi="Verdana"/>
      <w:sz w:val="20"/>
    </w:rPr>
  </w:style>
  <w:style w:type="paragraph" w:styleId="1">
    <w:name w:val="heading 1"/>
    <w:basedOn w:val="a"/>
    <w:next w:val="a"/>
    <w:link w:val="1Char"/>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Char"/>
    <w:uiPriority w:val="9"/>
    <w:unhideWhenUsed/>
    <w:qFormat/>
    <w:rsid w:val="006A2FE9"/>
    <w:pPr>
      <w:keepNext/>
      <w:keepLines/>
      <w:spacing w:before="40" w:after="0"/>
      <w:outlineLvl w:val="1"/>
    </w:pPr>
    <w:rPr>
      <w:rFonts w:eastAsiaTheme="majorEastAsia" w:cstheme="majorBidi"/>
      <w:b/>
      <w:szCs w:val="26"/>
    </w:rPr>
  </w:style>
  <w:style w:type="paragraph" w:styleId="3">
    <w:name w:val="heading 3"/>
    <w:basedOn w:val="a"/>
    <w:next w:val="a"/>
    <w:link w:val="3Char"/>
    <w:uiPriority w:val="9"/>
    <w:semiHidden/>
    <w:unhideWhenUsed/>
    <w:qFormat/>
    <w:rsid w:val="00CD7C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CD7C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C16"/>
    <w:pPr>
      <w:tabs>
        <w:tab w:val="center" w:pos="4819"/>
        <w:tab w:val="right" w:pos="9638"/>
      </w:tabs>
      <w:spacing w:after="0" w:line="240" w:lineRule="auto"/>
    </w:pPr>
  </w:style>
  <w:style w:type="character" w:customStyle="1" w:styleId="Char">
    <w:name w:val="Κεφαλίδα Char"/>
    <w:basedOn w:val="a0"/>
    <w:link w:val="a3"/>
    <w:uiPriority w:val="99"/>
    <w:rsid w:val="00473C16"/>
  </w:style>
  <w:style w:type="paragraph" w:styleId="a4">
    <w:name w:val="footer"/>
    <w:basedOn w:val="a"/>
    <w:link w:val="Char0"/>
    <w:uiPriority w:val="99"/>
    <w:unhideWhenUsed/>
    <w:rsid w:val="00473C16"/>
    <w:pPr>
      <w:tabs>
        <w:tab w:val="center" w:pos="4819"/>
        <w:tab w:val="right" w:pos="9638"/>
      </w:tabs>
      <w:spacing w:after="0" w:line="240" w:lineRule="auto"/>
    </w:pPr>
  </w:style>
  <w:style w:type="character" w:customStyle="1" w:styleId="Char0">
    <w:name w:val="Υποσέλιδο Char"/>
    <w:basedOn w:val="a0"/>
    <w:link w:val="a4"/>
    <w:uiPriority w:val="99"/>
    <w:rsid w:val="00473C16"/>
  </w:style>
  <w:style w:type="character" w:customStyle="1" w:styleId="1Char">
    <w:name w:val="Επικεφαλίδα 1 Char"/>
    <w:basedOn w:val="a0"/>
    <w:link w:val="1"/>
    <w:uiPriority w:val="9"/>
    <w:rsid w:val="00542A74"/>
    <w:rPr>
      <w:rFonts w:ascii="Verdana" w:eastAsiaTheme="majorEastAsia" w:hAnsi="Verdana" w:cstheme="majorBidi"/>
      <w:sz w:val="40"/>
      <w:szCs w:val="32"/>
    </w:rPr>
  </w:style>
  <w:style w:type="table" w:styleId="a5">
    <w:name w:val="Table Grid"/>
    <w:basedOn w:val="a1"/>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uiPriority w:val="9"/>
    <w:rsid w:val="006A2FE9"/>
    <w:rPr>
      <w:rFonts w:ascii="Verdana" w:eastAsiaTheme="majorEastAsia" w:hAnsi="Verdana" w:cstheme="majorBidi"/>
      <w:b/>
      <w:sz w:val="20"/>
      <w:szCs w:val="26"/>
    </w:rPr>
  </w:style>
  <w:style w:type="character" w:styleId="-">
    <w:name w:val="Hyperlink"/>
    <w:basedOn w:val="a0"/>
    <w:uiPriority w:val="99"/>
    <w:unhideWhenUsed/>
    <w:rsid w:val="00CB7442"/>
    <w:rPr>
      <w:color w:val="0563C1" w:themeColor="hyperlink"/>
      <w:u w:val="single"/>
    </w:rPr>
  </w:style>
  <w:style w:type="paragraph" w:styleId="a6">
    <w:name w:val="Balloon Text"/>
    <w:basedOn w:val="a"/>
    <w:link w:val="Char1"/>
    <w:uiPriority w:val="99"/>
    <w:semiHidden/>
    <w:unhideWhenUsed/>
    <w:rsid w:val="0050185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01853"/>
    <w:rPr>
      <w:rFonts w:ascii="Segoe UI" w:hAnsi="Segoe UI" w:cs="Segoe UI"/>
      <w:sz w:val="18"/>
      <w:szCs w:val="18"/>
    </w:rPr>
  </w:style>
  <w:style w:type="character" w:styleId="-0">
    <w:name w:val="FollowedHyperlink"/>
    <w:basedOn w:val="a0"/>
    <w:uiPriority w:val="99"/>
    <w:semiHidden/>
    <w:unhideWhenUsed/>
    <w:rsid w:val="00765BFC"/>
    <w:rPr>
      <w:color w:val="954F72" w:themeColor="followedHyperlink"/>
      <w:u w:val="single"/>
    </w:rPr>
  </w:style>
  <w:style w:type="paragraph" w:styleId="Web">
    <w:name w:val="Normal (Web)"/>
    <w:basedOn w:val="a"/>
    <w:uiPriority w:val="99"/>
    <w:semiHidden/>
    <w:unhideWhenUsed/>
    <w:rsid w:val="00AC11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3Char">
    <w:name w:val="Επικεφαλίδα 3 Char"/>
    <w:basedOn w:val="a0"/>
    <w:link w:val="3"/>
    <w:uiPriority w:val="9"/>
    <w:semiHidden/>
    <w:rsid w:val="00CD7CD6"/>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semiHidden/>
    <w:rsid w:val="00CD7CD6"/>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136138">
      <w:bodyDiv w:val="1"/>
      <w:marLeft w:val="0"/>
      <w:marRight w:val="0"/>
      <w:marTop w:val="0"/>
      <w:marBottom w:val="0"/>
      <w:divBdr>
        <w:top w:val="none" w:sz="0" w:space="0" w:color="auto"/>
        <w:left w:val="none" w:sz="0" w:space="0" w:color="auto"/>
        <w:bottom w:val="none" w:sz="0" w:space="0" w:color="auto"/>
        <w:right w:val="none" w:sz="0" w:space="0" w:color="auto"/>
      </w:divBdr>
    </w:div>
    <w:div w:id="996230675">
      <w:bodyDiv w:val="1"/>
      <w:marLeft w:val="0"/>
      <w:marRight w:val="0"/>
      <w:marTop w:val="0"/>
      <w:marBottom w:val="0"/>
      <w:divBdr>
        <w:top w:val="none" w:sz="0" w:space="0" w:color="auto"/>
        <w:left w:val="none" w:sz="0" w:space="0" w:color="auto"/>
        <w:bottom w:val="none" w:sz="0" w:space="0" w:color="auto"/>
        <w:right w:val="none" w:sz="0" w:space="0" w:color="auto"/>
      </w:divBdr>
    </w:div>
    <w:div w:id="11351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ea.ec.europa.eu/creative-europe/library/eligibility-organisations-non-eu-countries_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ivea2@edc.uoc.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4288</TotalTime>
  <Pages>3</Pages>
  <Words>975</Words>
  <Characters>5269</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user</cp:lastModifiedBy>
  <cp:revision>35</cp:revision>
  <dcterms:created xsi:type="dcterms:W3CDTF">2021-06-29T12:10:00Z</dcterms:created>
  <dcterms:modified xsi:type="dcterms:W3CDTF">2022-03-26T07:42:00Z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