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EB" w:rsidRPr="00CB7442" w:rsidRDefault="00CB7442" w:rsidP="006A2FE9">
      <w:pPr>
        <w:pStyle w:val="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a5"/>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2F3C9B">
              <w:rPr>
                <w:i/>
                <w:szCs w:val="20"/>
                <w:lang w:val="en-US"/>
              </w:rPr>
              <w:t>rojects 2022</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2"/>
        <w:rPr>
          <w:lang w:val="en-US"/>
        </w:rPr>
      </w:pPr>
      <w:r w:rsidRPr="00DE2DD9">
        <w:rPr>
          <w:lang w:val="en-US"/>
        </w:rPr>
        <w:t xml:space="preserve">Cultural operator </w:t>
      </w:r>
      <w:r w:rsidR="00DE2DD9" w:rsidRPr="00DE2DD9">
        <w:rPr>
          <w:lang w:val="en-US"/>
        </w:rPr>
        <w:t>– who are you?</w:t>
      </w:r>
    </w:p>
    <w:tbl>
      <w:tblPr>
        <w:tblStyle w:val="a5"/>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6A2FE9" w:rsidRDefault="00282809" w:rsidP="00473C16">
            <w:pPr>
              <w:rPr>
                <w:lang w:val="en-US"/>
              </w:rPr>
            </w:pPr>
            <w:r>
              <w:rPr>
                <w:lang w:val="en-US"/>
              </w:rPr>
              <w:t xml:space="preserve">OIKEIO THEATRO (OIKEIO THEATRE) </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282809" w:rsidP="00473C16">
            <w:pPr>
              <w:rPr>
                <w:i/>
                <w:lang w:val="en-US"/>
              </w:rPr>
            </w:pPr>
            <w:r>
              <w:rPr>
                <w:i/>
                <w:lang w:val="en-US"/>
              </w:rPr>
              <w:t>Greece</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D87A47" w:rsidRDefault="0050297E" w:rsidP="00705A18">
            <w:pPr>
              <w:rPr>
                <w:i/>
                <w:lang w:val="en-US"/>
              </w:rPr>
            </w:pPr>
            <w:r>
              <w:rPr>
                <w:i/>
                <w:lang w:val="en-US"/>
              </w:rPr>
              <w:t>o</w:t>
            </w:r>
            <w:r w:rsidR="00282809">
              <w:rPr>
                <w:i/>
                <w:lang w:val="en-US"/>
              </w:rPr>
              <w:t>ikeiotheatro.gr</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4B11CC" w:rsidRPr="004B11CC" w:rsidRDefault="004B11CC" w:rsidP="004B11CC">
            <w:pPr>
              <w:rPr>
                <w:i/>
                <w:lang w:val="en-US"/>
              </w:rPr>
            </w:pPr>
            <w:proofErr w:type="spellStart"/>
            <w:r w:rsidRPr="004B11CC">
              <w:rPr>
                <w:i/>
                <w:lang w:val="en-US"/>
              </w:rPr>
              <w:t>Evangelos</w:t>
            </w:r>
            <w:proofErr w:type="spellEnd"/>
            <w:r w:rsidRPr="004B11CC">
              <w:rPr>
                <w:i/>
                <w:lang w:val="en-US"/>
              </w:rPr>
              <w:t xml:space="preserve"> </w:t>
            </w:r>
            <w:proofErr w:type="spellStart"/>
            <w:r w:rsidRPr="004B11CC">
              <w:rPr>
                <w:i/>
                <w:lang w:val="en-US"/>
              </w:rPr>
              <w:t>Agalos</w:t>
            </w:r>
            <w:proofErr w:type="spellEnd"/>
            <w:r w:rsidRPr="004B11CC">
              <w:rPr>
                <w:i/>
                <w:lang w:val="en-US"/>
              </w:rPr>
              <w:t xml:space="preserve">  E-mail: vagalos@otenet.gr  </w:t>
            </w:r>
          </w:p>
          <w:p w:rsidR="00F53EAE" w:rsidRPr="00212FFF" w:rsidRDefault="004B11CC" w:rsidP="004B11CC">
            <w:pPr>
              <w:rPr>
                <w:i/>
                <w:lang w:val="en-US"/>
              </w:rPr>
            </w:pPr>
            <w:r w:rsidRPr="004B11CC">
              <w:rPr>
                <w:i/>
                <w:lang w:val="en-US"/>
              </w:rPr>
              <w:t>T: +30 210 3647201</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B2160B" w:rsidP="00B2160B">
            <w:pPr>
              <w:rPr>
                <w:i/>
                <w:lang w:val="en-US"/>
              </w:rPr>
            </w:pPr>
            <w:r>
              <w:rPr>
                <w:i/>
                <w:lang w:val="en-US"/>
              </w:rPr>
              <w:t>Non-</w:t>
            </w:r>
            <w:r w:rsidR="00705A18">
              <w:rPr>
                <w:i/>
                <w:lang w:val="en-US"/>
              </w:rPr>
              <w:t xml:space="preserve">governmental </w:t>
            </w:r>
            <w:proofErr w:type="spellStart"/>
            <w:r w:rsidR="00705A18">
              <w:rPr>
                <w:i/>
                <w:lang w:val="en-US"/>
              </w:rPr>
              <w:t>organis</w:t>
            </w:r>
            <w:r w:rsidR="00705A18" w:rsidRPr="00080A4D">
              <w:rPr>
                <w:i/>
                <w:lang w:val="en-US"/>
              </w:rPr>
              <w:t>ation</w:t>
            </w:r>
            <w:proofErr w:type="spellEnd"/>
            <w:r w:rsidR="00705A18" w:rsidRPr="00080A4D">
              <w:rPr>
                <w:i/>
                <w:lang w:val="en-US"/>
              </w:rPr>
              <w:t xml:space="preserve"> </w:t>
            </w:r>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B2160B" w:rsidP="00705A18">
            <w:pPr>
              <w:rPr>
                <w:i/>
                <w:lang w:val="en-US"/>
              </w:rPr>
            </w:pPr>
            <w:r>
              <w:rPr>
                <w:i/>
                <w:lang w:val="en-US"/>
              </w:rPr>
              <w:t>4</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B2160B" w:rsidP="00705A18">
            <w:pPr>
              <w:rPr>
                <w:i/>
                <w:lang w:val="en-US"/>
              </w:rPr>
            </w:pPr>
            <w:r w:rsidRPr="00B2160B">
              <w:rPr>
                <w:i/>
                <w:lang w:val="en-US"/>
              </w:rPr>
              <w:t>890103623</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50297E" w:rsidRDefault="0050297E" w:rsidP="00705A18">
            <w:pPr>
              <w:rPr>
                <w:i/>
                <w:lang w:val="en-US"/>
              </w:rPr>
            </w:pPr>
            <w:proofErr w:type="spellStart"/>
            <w:r w:rsidRPr="004553A1">
              <w:rPr>
                <w:b/>
                <w:i/>
                <w:lang w:val="en-US"/>
              </w:rPr>
              <w:t>Oikeio</w:t>
            </w:r>
            <w:proofErr w:type="spellEnd"/>
            <w:r w:rsidRPr="004553A1">
              <w:rPr>
                <w:b/>
                <w:i/>
                <w:lang w:val="en-US"/>
              </w:rPr>
              <w:t xml:space="preserve"> </w:t>
            </w:r>
            <w:proofErr w:type="spellStart"/>
            <w:r w:rsidRPr="004553A1">
              <w:rPr>
                <w:b/>
                <w:i/>
                <w:lang w:val="en-US"/>
              </w:rPr>
              <w:t>Theatro</w:t>
            </w:r>
            <w:proofErr w:type="spellEnd"/>
            <w:r>
              <w:rPr>
                <w:i/>
                <w:lang w:val="en-US"/>
              </w:rPr>
              <w:t xml:space="preserve"> (which means Intimate Theatre) in Greece produces theatrical plays and presents them in various social structures besides theatres, such as schools, social institutions, factories </w:t>
            </w:r>
            <w:r w:rsidR="004C584E">
              <w:rPr>
                <w:i/>
                <w:lang w:val="en-US"/>
              </w:rPr>
              <w:t>etc.</w:t>
            </w:r>
          </w:p>
          <w:p w:rsidR="0050297E" w:rsidRDefault="0050297E" w:rsidP="00705A18">
            <w:pPr>
              <w:rPr>
                <w:i/>
                <w:lang w:val="en-US"/>
              </w:rPr>
            </w:pPr>
            <w:r>
              <w:rPr>
                <w:i/>
                <w:lang w:val="en-US"/>
              </w:rPr>
              <w:t xml:space="preserve">One of its main aims is the development of technology within the theatrical </w:t>
            </w:r>
            <w:r w:rsidR="004553A1">
              <w:rPr>
                <w:i/>
                <w:lang w:val="en-US"/>
              </w:rPr>
              <w:t>performances and</w:t>
            </w:r>
            <w:r>
              <w:rPr>
                <w:i/>
                <w:lang w:val="en-US"/>
              </w:rPr>
              <w:t xml:space="preserve"> the creation of digital platforms in relation to the plays.</w:t>
            </w:r>
          </w:p>
          <w:p w:rsidR="0050297E" w:rsidRPr="0050297E" w:rsidRDefault="004553A1" w:rsidP="00705A18">
            <w:pPr>
              <w:rPr>
                <w:i/>
                <w:lang w:val="en-US"/>
              </w:rPr>
            </w:pPr>
            <w:r>
              <w:rPr>
                <w:i/>
                <w:lang w:val="en-US"/>
              </w:rPr>
              <w:t xml:space="preserve">It also performs an educational role to all age groups and </w:t>
            </w:r>
            <w:r w:rsidR="004C584E">
              <w:rPr>
                <w:i/>
                <w:lang w:val="en-US"/>
              </w:rPr>
              <w:t>wants</w:t>
            </w:r>
            <w:r>
              <w:rPr>
                <w:i/>
                <w:lang w:val="en-US"/>
              </w:rPr>
              <w:t xml:space="preserve"> to adopt technological strands for its educational workshops</w:t>
            </w:r>
            <w:r w:rsidR="004C584E">
              <w:rPr>
                <w:i/>
                <w:lang w:val="en-US"/>
              </w:rPr>
              <w:t>.</w:t>
            </w: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4553A1" w:rsidP="00705A18">
            <w:pPr>
              <w:rPr>
                <w:i/>
                <w:lang w:val="en-US"/>
              </w:rPr>
            </w:pPr>
            <w:r>
              <w:rPr>
                <w:i/>
                <w:lang w:val="en-US"/>
              </w:rPr>
              <w:t>P</w:t>
            </w:r>
            <w:r w:rsidR="00705A18" w:rsidRPr="00080A4D">
              <w:rPr>
                <w:i/>
                <w:lang w:val="en-US"/>
              </w:rPr>
              <w:t>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705A18" w:rsidP="00705A18">
            <w:pPr>
              <w:rPr>
                <w:i/>
                <w:lang w:val="en-US"/>
              </w:rPr>
            </w:pPr>
          </w:p>
        </w:tc>
      </w:tr>
    </w:tbl>
    <w:p w:rsidR="00FC4A35" w:rsidRPr="00AC2B8C" w:rsidRDefault="00FC4A35" w:rsidP="00473C16">
      <w:pPr>
        <w:rPr>
          <w:lang w:val="en-US"/>
        </w:rPr>
      </w:pPr>
    </w:p>
    <w:p w:rsidR="00FC4A35" w:rsidRPr="00AC2B8C" w:rsidRDefault="00FC4A35" w:rsidP="00542A74">
      <w:pPr>
        <w:pStyle w:val="2"/>
        <w:rPr>
          <w:lang w:val="en-US"/>
        </w:rPr>
      </w:pPr>
      <w:r w:rsidRPr="00AC2B8C">
        <w:rPr>
          <w:lang w:val="en-US"/>
        </w:rPr>
        <w:t>Proposed Creative Europe project</w:t>
      </w:r>
      <w:r w:rsidR="00DE2DD9">
        <w:rPr>
          <w:lang w:val="en-US"/>
        </w:rPr>
        <w:t xml:space="preserve"> – to which project are you looking for partners?</w:t>
      </w:r>
    </w:p>
    <w:tbl>
      <w:tblPr>
        <w:tblStyle w:val="a5"/>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324B55" w:rsidP="00FC312B">
            <w:pPr>
              <w:rPr>
                <w:i/>
                <w:lang w:val="en-US"/>
              </w:rPr>
            </w:pPr>
            <w:r>
              <w:rPr>
                <w:i/>
                <w:lang w:val="en-US"/>
              </w:rPr>
              <w:t>P</w:t>
            </w:r>
            <w:r w:rsidR="00FC312B">
              <w:rPr>
                <w:i/>
                <w:lang w:val="en-US"/>
              </w:rPr>
              <w:t xml:space="preserve">erforming arts/Arts and </w:t>
            </w:r>
            <w:r w:rsidR="00A525C9">
              <w:rPr>
                <w:i/>
                <w:lang w:val="en-US"/>
              </w:rPr>
              <w:t>technology</w:t>
            </w:r>
            <w:r w:rsidR="00FC312B">
              <w:rPr>
                <w:i/>
                <w:lang w:val="en-US"/>
              </w:rPr>
              <w:t xml:space="preserve"> </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Default="005A7011" w:rsidP="00473C16">
            <w:pPr>
              <w:rPr>
                <w:lang w:val="en-US"/>
              </w:rPr>
            </w:pPr>
            <w:r>
              <w:rPr>
                <w:lang w:val="en-US"/>
              </w:rPr>
              <w:t>In collaboration with theatre ensembles from across Europe we want to experiment with the creation</w:t>
            </w:r>
            <w:r w:rsidR="00A525C9">
              <w:rPr>
                <w:lang w:val="en-US"/>
              </w:rPr>
              <w:t xml:space="preserve"> and co-production</w:t>
            </w:r>
            <w:r>
              <w:rPr>
                <w:lang w:val="en-US"/>
              </w:rPr>
              <w:t xml:space="preserve"> of theatrical plays with the inclusion of </w:t>
            </w:r>
            <w:r w:rsidR="00A525C9">
              <w:rPr>
                <w:lang w:val="en-US"/>
              </w:rPr>
              <w:t>technology and the adaptation of a suitable streaming platform.</w:t>
            </w:r>
          </w:p>
          <w:p w:rsidR="00A525C9" w:rsidRDefault="00A525C9" w:rsidP="00A525C9">
            <w:r>
              <w:t>We aim to approach all groups and audiences, especially for professionals and participants with disadvantaged backgrounds and fewer opportunities related to disability or health problems, economic, social or geographical obstacles or cultural differences</w:t>
            </w:r>
            <w:r w:rsidR="00FE57DF">
              <w:t>.</w:t>
            </w:r>
          </w:p>
          <w:p w:rsidR="00FE57DF" w:rsidRDefault="00FE57DF" w:rsidP="00A525C9">
            <w:r>
              <w:t>Parallel to theatrical productions we aim to produce an e-learning program which will include masterclass</w:t>
            </w:r>
            <w:r w:rsidR="004C584E">
              <w:t>es</w:t>
            </w:r>
            <w:r>
              <w:t>, workbooks, video</w:t>
            </w:r>
            <w:r w:rsidR="004C584E">
              <w:t>s and  training that</w:t>
            </w:r>
            <w:r>
              <w:t xml:space="preserve"> will ensure the inclusion of crossing age and genders</w:t>
            </w:r>
            <w:r w:rsidR="004C584E">
              <w:t>.</w:t>
            </w:r>
            <w:bookmarkStart w:id="0" w:name="_GoBack"/>
            <w:bookmarkEnd w:id="0"/>
          </w:p>
          <w:p w:rsidR="00A525C9" w:rsidRPr="00A525C9" w:rsidRDefault="00A525C9" w:rsidP="00473C16"/>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DE2DD9" w:rsidP="00473C16">
            <w:pPr>
              <w:rPr>
                <w:lang w:val="en-US"/>
              </w:rPr>
            </w:pPr>
          </w:p>
        </w:tc>
      </w:tr>
    </w:tbl>
    <w:p w:rsidR="00FC4A35" w:rsidRDefault="00FC4A35" w:rsidP="00473C16">
      <w:pPr>
        <w:rPr>
          <w:lang w:val="en-US"/>
        </w:rPr>
      </w:pPr>
    </w:p>
    <w:p w:rsidR="00DE2DD9" w:rsidRDefault="00DE2DD9" w:rsidP="00542A74">
      <w:pPr>
        <w:pStyle w:val="2"/>
        <w:rPr>
          <w:lang w:val="en-US"/>
        </w:rPr>
      </w:pPr>
      <w:r>
        <w:rPr>
          <w:lang w:val="en-US"/>
        </w:rPr>
        <w:lastRenderedPageBreak/>
        <w:t xml:space="preserve">Partners searched – which type of partner are you looking for? </w:t>
      </w:r>
    </w:p>
    <w:tbl>
      <w:tblPr>
        <w:tblStyle w:val="a5"/>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080A4D" w:rsidRDefault="00FE57DF" w:rsidP="00473C16">
            <w:pPr>
              <w:rPr>
                <w:i/>
                <w:lang w:val="en-US"/>
              </w:rPr>
            </w:pPr>
            <w:r>
              <w:rPr>
                <w:i/>
                <w:lang w:val="en-US"/>
              </w:rPr>
              <w:t xml:space="preserve">All eligible countries  </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FE57DF" w:rsidP="00473C16">
            <w:pPr>
              <w:rPr>
                <w:i/>
                <w:lang w:val="en-US"/>
              </w:rPr>
            </w:pPr>
            <w:r>
              <w:rPr>
                <w:i/>
                <w:lang w:val="en-US"/>
              </w:rPr>
              <w:t xml:space="preserve">Digital technology partner and theatre partner </w:t>
            </w: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FE57DF" w:rsidP="00473C16">
            <w:pPr>
              <w:rPr>
                <w:i/>
                <w:lang w:val="en-US"/>
              </w:rPr>
            </w:pPr>
            <w:proofErr w:type="spellStart"/>
            <w:r>
              <w:rPr>
                <w:i/>
                <w:lang w:val="en-US"/>
              </w:rPr>
              <w:t>Asap</w:t>
            </w:r>
            <w:proofErr w:type="spellEnd"/>
          </w:p>
        </w:tc>
      </w:tr>
    </w:tbl>
    <w:p w:rsidR="00DE2DD9" w:rsidRDefault="00DE2DD9" w:rsidP="00542A74">
      <w:pPr>
        <w:pStyle w:val="2"/>
        <w:rPr>
          <w:lang w:val="en-US"/>
        </w:rPr>
      </w:pPr>
    </w:p>
    <w:p w:rsidR="00DE2DD9" w:rsidRDefault="00542A74" w:rsidP="00542A74">
      <w:pPr>
        <w:pStyle w:val="2"/>
        <w:rPr>
          <w:lang w:val="en-US"/>
        </w:rPr>
      </w:pPr>
      <w:r>
        <w:rPr>
          <w:lang w:val="en-US"/>
        </w:rPr>
        <w:t>Projects searched – are you interested in participating in other EU projects as a partner?</w:t>
      </w:r>
    </w:p>
    <w:tbl>
      <w:tblPr>
        <w:tblStyle w:val="a5"/>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FE57DF"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Default="008C011A" w:rsidP="00473C16">
            <w:pPr>
              <w:rPr>
                <w:lang w:val="en-US"/>
              </w:rPr>
            </w:pPr>
            <w:r>
              <w:rPr>
                <w:lang w:val="en-US"/>
              </w:rPr>
              <w:t xml:space="preserve">Projects involving theatre and/or digitization of art </w:t>
            </w:r>
            <w:r>
              <w:rPr>
                <w:lang w:val="en-US"/>
              </w:rPr>
              <w:br/>
              <w:t xml:space="preserve">Educational workshops and technology projects </w:t>
            </w:r>
          </w:p>
        </w:tc>
      </w:tr>
    </w:tbl>
    <w:p w:rsidR="00576CCC" w:rsidRDefault="00576CCC" w:rsidP="00576CCC">
      <w:pPr>
        <w:pStyle w:val="2"/>
        <w:rPr>
          <w:rFonts w:eastAsiaTheme="minorHAnsi" w:cstheme="minorBidi"/>
          <w:b w:val="0"/>
          <w:szCs w:val="22"/>
          <w:lang w:val="en-US"/>
        </w:rPr>
      </w:pPr>
    </w:p>
    <w:p w:rsidR="00576CCC" w:rsidRDefault="00576CCC" w:rsidP="00576CCC">
      <w:pPr>
        <w:pStyle w:val="2"/>
        <w:rPr>
          <w:lang w:val="en-US"/>
        </w:rPr>
      </w:pPr>
      <w:r>
        <w:rPr>
          <w:lang w:val="en-US"/>
        </w:rPr>
        <w:t>Publication of partner search</w:t>
      </w:r>
    </w:p>
    <w:tbl>
      <w:tblPr>
        <w:tblStyle w:val="a5"/>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576CCC" w:rsidP="004553A1">
            <w:pPr>
              <w:rPr>
                <w:i/>
                <w:lang w:val="en-US"/>
              </w:rPr>
            </w:pPr>
            <w:r w:rsidRPr="00080A4D">
              <w:rPr>
                <w:i/>
                <w:lang w:val="en-US"/>
              </w:rPr>
              <w:t xml:space="preserve">Yes </w:t>
            </w:r>
          </w:p>
        </w:tc>
      </w:tr>
    </w:tbl>
    <w:p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0B" w:rsidRDefault="00D23F0B" w:rsidP="00473C16">
      <w:pPr>
        <w:spacing w:after="0" w:line="240" w:lineRule="auto"/>
      </w:pPr>
      <w:r>
        <w:separator/>
      </w:r>
    </w:p>
  </w:endnote>
  <w:endnote w:type="continuationSeparator" w:id="0">
    <w:p w:rsidR="00D23F0B" w:rsidRDefault="00D23F0B"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4D" w:rsidRPr="00080A4D" w:rsidRDefault="00705A18" w:rsidP="00705A18">
    <w:pPr>
      <w:pStyle w:val="a4"/>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0B" w:rsidRDefault="00D23F0B" w:rsidP="00473C16">
      <w:pPr>
        <w:spacing w:after="0" w:line="240" w:lineRule="auto"/>
      </w:pPr>
      <w:r>
        <w:separator/>
      </w:r>
    </w:p>
  </w:footnote>
  <w:footnote w:type="continuationSeparator" w:id="0">
    <w:p w:rsidR="00D23F0B" w:rsidRDefault="00D23F0B"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16" w:rsidRDefault="00C91437">
    <w:pPr>
      <w:pStyle w:val="a3"/>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15" w:rsidRDefault="00074415">
    <w:pPr>
      <w:pStyle w:val="a3"/>
    </w:pPr>
    <w:r w:rsidRPr="00473C16">
      <w:rPr>
        <w:noProof/>
        <w:lang w:val="el-GR" w:eastAsia="el-GR"/>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282809">
      <w:rPr>
        <w:lang w:val="en-US"/>
      </w:rPr>
      <w:t>14/03/2022</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16"/>
    <w:rsid w:val="000070E8"/>
    <w:rsid w:val="00074415"/>
    <w:rsid w:val="00080A4D"/>
    <w:rsid w:val="00143B66"/>
    <w:rsid w:val="00212FFF"/>
    <w:rsid w:val="00282809"/>
    <w:rsid w:val="002F3C9B"/>
    <w:rsid w:val="00324B55"/>
    <w:rsid w:val="003568D4"/>
    <w:rsid w:val="003920AD"/>
    <w:rsid w:val="004553A1"/>
    <w:rsid w:val="00473C16"/>
    <w:rsid w:val="004B11CC"/>
    <w:rsid w:val="004C21B9"/>
    <w:rsid w:val="004C584E"/>
    <w:rsid w:val="00501853"/>
    <w:rsid w:val="0050297E"/>
    <w:rsid w:val="00542A74"/>
    <w:rsid w:val="00576CCC"/>
    <w:rsid w:val="005A7011"/>
    <w:rsid w:val="005F4A3F"/>
    <w:rsid w:val="006A2FE9"/>
    <w:rsid w:val="00705A18"/>
    <w:rsid w:val="008A1B2E"/>
    <w:rsid w:val="008C011A"/>
    <w:rsid w:val="008F47DE"/>
    <w:rsid w:val="009618EB"/>
    <w:rsid w:val="00967A04"/>
    <w:rsid w:val="00A515EB"/>
    <w:rsid w:val="00A525C9"/>
    <w:rsid w:val="00AC2B8C"/>
    <w:rsid w:val="00B2160B"/>
    <w:rsid w:val="00C36FAB"/>
    <w:rsid w:val="00C91437"/>
    <w:rsid w:val="00CB7442"/>
    <w:rsid w:val="00D066B1"/>
    <w:rsid w:val="00D23F0B"/>
    <w:rsid w:val="00D87A47"/>
    <w:rsid w:val="00DD16E9"/>
    <w:rsid w:val="00DE2DD9"/>
    <w:rsid w:val="00E97F53"/>
    <w:rsid w:val="00EC68CE"/>
    <w:rsid w:val="00F42516"/>
    <w:rsid w:val="00F53EAE"/>
    <w:rsid w:val="00FC312B"/>
    <w:rsid w:val="00FC4A35"/>
    <w:rsid w:val="00FE57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Char"/>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Char"/>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C16"/>
    <w:pPr>
      <w:tabs>
        <w:tab w:val="center" w:pos="4819"/>
        <w:tab w:val="right" w:pos="9638"/>
      </w:tabs>
      <w:spacing w:after="0" w:line="240" w:lineRule="auto"/>
    </w:pPr>
  </w:style>
  <w:style w:type="character" w:customStyle="1" w:styleId="Char">
    <w:name w:val="Κεφαλίδα Char"/>
    <w:basedOn w:val="a0"/>
    <w:link w:val="a3"/>
    <w:uiPriority w:val="99"/>
    <w:rsid w:val="00473C16"/>
  </w:style>
  <w:style w:type="paragraph" w:styleId="a4">
    <w:name w:val="footer"/>
    <w:basedOn w:val="a"/>
    <w:link w:val="Char0"/>
    <w:uiPriority w:val="99"/>
    <w:unhideWhenUsed/>
    <w:rsid w:val="00473C16"/>
    <w:pPr>
      <w:tabs>
        <w:tab w:val="center" w:pos="4819"/>
        <w:tab w:val="right" w:pos="9638"/>
      </w:tabs>
      <w:spacing w:after="0" w:line="240" w:lineRule="auto"/>
    </w:pPr>
  </w:style>
  <w:style w:type="character" w:customStyle="1" w:styleId="Char0">
    <w:name w:val="Υποσέλιδο Char"/>
    <w:basedOn w:val="a0"/>
    <w:link w:val="a4"/>
    <w:uiPriority w:val="99"/>
    <w:rsid w:val="00473C16"/>
  </w:style>
  <w:style w:type="character" w:customStyle="1" w:styleId="1Char">
    <w:name w:val="Επικεφαλίδα 1 Char"/>
    <w:basedOn w:val="a0"/>
    <w:link w:val="1"/>
    <w:uiPriority w:val="9"/>
    <w:rsid w:val="00542A74"/>
    <w:rPr>
      <w:rFonts w:ascii="Verdana" w:eastAsiaTheme="majorEastAsia" w:hAnsi="Verdana" w:cstheme="majorBidi"/>
      <w:sz w:val="40"/>
      <w:szCs w:val="32"/>
    </w:rPr>
  </w:style>
  <w:style w:type="table" w:styleId="a5">
    <w:name w:val="Table Grid"/>
    <w:basedOn w:val="a1"/>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
    <w:rsid w:val="006A2FE9"/>
    <w:rPr>
      <w:rFonts w:ascii="Verdana" w:eastAsiaTheme="majorEastAsia" w:hAnsi="Verdana" w:cstheme="majorBidi"/>
      <w:b/>
      <w:sz w:val="20"/>
      <w:szCs w:val="26"/>
    </w:rPr>
  </w:style>
  <w:style w:type="character" w:styleId="-">
    <w:name w:val="Hyperlink"/>
    <w:basedOn w:val="a0"/>
    <w:uiPriority w:val="99"/>
    <w:unhideWhenUsed/>
    <w:rsid w:val="00CB7442"/>
    <w:rPr>
      <w:color w:val="0563C1" w:themeColor="hyperlink"/>
      <w:u w:val="single"/>
    </w:rPr>
  </w:style>
  <w:style w:type="paragraph" w:styleId="a6">
    <w:name w:val="Balloon Text"/>
    <w:basedOn w:val="a"/>
    <w:link w:val="Char1"/>
    <w:uiPriority w:val="99"/>
    <w:semiHidden/>
    <w:unhideWhenUsed/>
    <w:rsid w:val="0050185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01853"/>
    <w:rPr>
      <w:rFonts w:ascii="Segoe UI" w:hAnsi="Segoe UI" w:cs="Segoe UI"/>
      <w:sz w:val="18"/>
      <w:szCs w:val="18"/>
    </w:rPr>
  </w:style>
  <w:style w:type="character" w:styleId="-0">
    <w:name w:val="FollowedHyperlink"/>
    <w:basedOn w:val="a0"/>
    <w:uiPriority w:val="99"/>
    <w:semiHidden/>
    <w:unhideWhenUsed/>
    <w:rsid w:val="00B2160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Char"/>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Char"/>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C16"/>
    <w:pPr>
      <w:tabs>
        <w:tab w:val="center" w:pos="4819"/>
        <w:tab w:val="right" w:pos="9638"/>
      </w:tabs>
      <w:spacing w:after="0" w:line="240" w:lineRule="auto"/>
    </w:pPr>
  </w:style>
  <w:style w:type="character" w:customStyle="1" w:styleId="Char">
    <w:name w:val="Κεφαλίδα Char"/>
    <w:basedOn w:val="a0"/>
    <w:link w:val="a3"/>
    <w:uiPriority w:val="99"/>
    <w:rsid w:val="00473C16"/>
  </w:style>
  <w:style w:type="paragraph" w:styleId="a4">
    <w:name w:val="footer"/>
    <w:basedOn w:val="a"/>
    <w:link w:val="Char0"/>
    <w:uiPriority w:val="99"/>
    <w:unhideWhenUsed/>
    <w:rsid w:val="00473C16"/>
    <w:pPr>
      <w:tabs>
        <w:tab w:val="center" w:pos="4819"/>
        <w:tab w:val="right" w:pos="9638"/>
      </w:tabs>
      <w:spacing w:after="0" w:line="240" w:lineRule="auto"/>
    </w:pPr>
  </w:style>
  <w:style w:type="character" w:customStyle="1" w:styleId="Char0">
    <w:name w:val="Υποσέλιδο Char"/>
    <w:basedOn w:val="a0"/>
    <w:link w:val="a4"/>
    <w:uiPriority w:val="99"/>
    <w:rsid w:val="00473C16"/>
  </w:style>
  <w:style w:type="character" w:customStyle="1" w:styleId="1Char">
    <w:name w:val="Επικεφαλίδα 1 Char"/>
    <w:basedOn w:val="a0"/>
    <w:link w:val="1"/>
    <w:uiPriority w:val="9"/>
    <w:rsid w:val="00542A74"/>
    <w:rPr>
      <w:rFonts w:ascii="Verdana" w:eastAsiaTheme="majorEastAsia" w:hAnsi="Verdana" w:cstheme="majorBidi"/>
      <w:sz w:val="40"/>
      <w:szCs w:val="32"/>
    </w:rPr>
  </w:style>
  <w:style w:type="table" w:styleId="a5">
    <w:name w:val="Table Grid"/>
    <w:basedOn w:val="a1"/>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
    <w:rsid w:val="006A2FE9"/>
    <w:rPr>
      <w:rFonts w:ascii="Verdana" w:eastAsiaTheme="majorEastAsia" w:hAnsi="Verdana" w:cstheme="majorBidi"/>
      <w:b/>
      <w:sz w:val="20"/>
      <w:szCs w:val="26"/>
    </w:rPr>
  </w:style>
  <w:style w:type="character" w:styleId="-">
    <w:name w:val="Hyperlink"/>
    <w:basedOn w:val="a0"/>
    <w:uiPriority w:val="99"/>
    <w:unhideWhenUsed/>
    <w:rsid w:val="00CB7442"/>
    <w:rPr>
      <w:color w:val="0563C1" w:themeColor="hyperlink"/>
      <w:u w:val="single"/>
    </w:rPr>
  </w:style>
  <w:style w:type="paragraph" w:styleId="a6">
    <w:name w:val="Balloon Text"/>
    <w:basedOn w:val="a"/>
    <w:link w:val="Char1"/>
    <w:uiPriority w:val="99"/>
    <w:semiHidden/>
    <w:unhideWhenUsed/>
    <w:rsid w:val="0050185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01853"/>
    <w:rPr>
      <w:rFonts w:ascii="Segoe UI" w:hAnsi="Segoe UI" w:cs="Segoe UI"/>
      <w:sz w:val="18"/>
      <w:szCs w:val="18"/>
    </w:rPr>
  </w:style>
  <w:style w:type="character" w:styleId="-0">
    <w:name w:val="FollowedHyperlink"/>
    <w:basedOn w:val="a0"/>
    <w:uiPriority w:val="99"/>
    <w:semiHidden/>
    <w:unhideWhenUsed/>
    <w:rsid w:val="00B21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402</Words>
  <Characters>2176</Characters>
  <Application>Microsoft Office Word</Application>
  <DocSecurity>0</DocSecurity>
  <Lines>18</Lines>
  <Paragraphs>5</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SERVER 2</cp:lastModifiedBy>
  <cp:revision>6</cp:revision>
  <dcterms:created xsi:type="dcterms:W3CDTF">2022-04-14T07:21:00Z</dcterms:created>
  <dcterms:modified xsi:type="dcterms:W3CDTF">2022-04-14T11:11:00Z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