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17FE" w14:textId="77777777"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75E52FE8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4B4AEC" w:rsidRPr="00DD16E9" w14:paraId="6F3373BA" w14:textId="77777777" w:rsidTr="00576CCC">
        <w:tc>
          <w:tcPr>
            <w:tcW w:w="2972" w:type="dxa"/>
          </w:tcPr>
          <w:p w14:paraId="746BBFCE" w14:textId="77777777" w:rsidR="004B4AEC" w:rsidRPr="00542A74" w:rsidRDefault="004B4AEC" w:rsidP="004B4AEC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4AA2AA9" w14:textId="3C4BF45F" w:rsidR="004B4AEC" w:rsidRPr="00080A4D" w:rsidRDefault="004B4AEC" w:rsidP="004B4AEC">
            <w:pPr>
              <w:rPr>
                <w:i/>
                <w:szCs w:val="20"/>
                <w:lang w:val="en-US"/>
              </w:rPr>
            </w:pPr>
            <w:r w:rsidRPr="0045748E">
              <w:rPr>
                <w:rFonts w:ascii="Calibri" w:hAnsi="Calibri" w:cs="Calibri"/>
                <w:color w:val="FF0000"/>
                <w:sz w:val="22"/>
              </w:rPr>
              <w:t> </w:t>
            </w:r>
            <w:r w:rsidRPr="0045748E">
              <w:rPr>
                <w:rFonts w:ascii="ArialMT" w:hAnsi="ArialMT"/>
                <w:color w:val="212121"/>
                <w:sz w:val="22"/>
              </w:rPr>
              <w:t xml:space="preserve">European </w:t>
            </w:r>
            <w:proofErr w:type="spellStart"/>
            <w:r w:rsidRPr="0045748E">
              <w:rPr>
                <w:rFonts w:ascii="ArialMT" w:hAnsi="ArialMT"/>
                <w:color w:val="212121"/>
                <w:sz w:val="22"/>
              </w:rPr>
              <w:t>Cooperation</w:t>
            </w:r>
            <w:proofErr w:type="spellEnd"/>
            <w:r w:rsidRPr="0045748E">
              <w:rPr>
                <w:rFonts w:ascii="ArialMT" w:hAnsi="ArialMT"/>
                <w:color w:val="212121"/>
                <w:sz w:val="22"/>
              </w:rPr>
              <w:t xml:space="preserve"> Project 2023 </w:t>
            </w:r>
          </w:p>
        </w:tc>
      </w:tr>
      <w:tr w:rsidR="004B4AEC" w:rsidRPr="00DD16E9" w14:paraId="7571D3AD" w14:textId="77777777" w:rsidTr="00576CCC">
        <w:tc>
          <w:tcPr>
            <w:tcW w:w="2972" w:type="dxa"/>
          </w:tcPr>
          <w:p w14:paraId="23EB9AB6" w14:textId="77777777" w:rsidR="004B4AEC" w:rsidRPr="00542A74" w:rsidRDefault="004B4AEC" w:rsidP="004B4AEC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209B0093" w14:textId="335C5C06" w:rsidR="004B4AEC" w:rsidRPr="00080A4D" w:rsidRDefault="004B4AEC" w:rsidP="004B4AEC">
            <w:pPr>
              <w:rPr>
                <w:i/>
                <w:szCs w:val="20"/>
                <w:lang w:val="en-US"/>
              </w:rPr>
            </w:pPr>
            <w:r w:rsidRPr="0045748E">
              <w:rPr>
                <w:rFonts w:ascii="ArialMT" w:hAnsi="ArialMT"/>
                <w:color w:val="212121"/>
                <w:sz w:val="22"/>
              </w:rPr>
              <w:t xml:space="preserve">Creative Innovation Lab 2023 </w:t>
            </w:r>
          </w:p>
        </w:tc>
      </w:tr>
    </w:tbl>
    <w:p w14:paraId="2AD2909B" w14:textId="77777777" w:rsidR="00E97F53" w:rsidRPr="00542A74" w:rsidRDefault="00E97F53" w:rsidP="00473C16">
      <w:pPr>
        <w:rPr>
          <w:lang w:val="en-US"/>
        </w:rPr>
      </w:pPr>
    </w:p>
    <w:p w14:paraId="6B024E6B" w14:textId="77777777"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6256058A" w14:textId="77777777" w:rsidTr="00576CCC">
        <w:tc>
          <w:tcPr>
            <w:tcW w:w="2972" w:type="dxa"/>
          </w:tcPr>
          <w:p w14:paraId="52873CFB" w14:textId="6CD21513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r w:rsidR="004B4AEC">
              <w:rPr>
                <w:lang w:val="en-US"/>
              </w:rPr>
              <w:t>organization</w:t>
            </w:r>
          </w:p>
        </w:tc>
        <w:tc>
          <w:tcPr>
            <w:tcW w:w="6656" w:type="dxa"/>
          </w:tcPr>
          <w:p w14:paraId="293B486B" w14:textId="6E8B8C49" w:rsidR="00FC4A35" w:rsidRPr="00E52B21" w:rsidRDefault="00593576" w:rsidP="00473C16">
            <w:pPr>
              <w:rPr>
                <w:b/>
                <w:bCs/>
                <w:lang w:val="en-US"/>
              </w:rPr>
            </w:pPr>
            <w:proofErr w:type="spellStart"/>
            <w:r w:rsidRPr="00E52B21">
              <w:rPr>
                <w:b/>
                <w:bCs/>
                <w:lang w:val="en-US"/>
              </w:rPr>
              <w:t>Androidus</w:t>
            </w:r>
            <w:proofErr w:type="spellEnd"/>
            <w:r w:rsidRPr="00E52B21">
              <w:rPr>
                <w:b/>
                <w:bCs/>
                <w:lang w:val="en-US"/>
              </w:rPr>
              <w:t xml:space="preserve"> Project Tank </w:t>
            </w:r>
          </w:p>
        </w:tc>
      </w:tr>
      <w:tr w:rsidR="00212FFF" w:rsidRPr="00212FFF" w14:paraId="72AA0329" w14:textId="77777777" w:rsidTr="00576CCC">
        <w:tc>
          <w:tcPr>
            <w:tcW w:w="2972" w:type="dxa"/>
          </w:tcPr>
          <w:p w14:paraId="191F62B7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641AC951" w14:textId="42175D73" w:rsidR="00212FFF" w:rsidRPr="00212FFF" w:rsidRDefault="00593576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Greece </w:t>
            </w:r>
          </w:p>
        </w:tc>
      </w:tr>
      <w:tr w:rsidR="00D87A47" w:rsidRPr="00DD16E9" w14:paraId="1AE9E92E" w14:textId="77777777" w:rsidTr="00576CCC">
        <w:tc>
          <w:tcPr>
            <w:tcW w:w="2972" w:type="dxa"/>
          </w:tcPr>
          <w:p w14:paraId="7F483AD2" w14:textId="35821F54" w:rsidR="00D87A47" w:rsidRPr="006A2FE9" w:rsidRDefault="004B4AEC" w:rsidP="00473C16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  <w:r w:rsidR="00212FFF"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11057F1B" w14:textId="7048A690" w:rsidR="00D87A47" w:rsidRPr="00F37993" w:rsidRDefault="00593576" w:rsidP="00705A18">
            <w:pPr>
              <w:rPr>
                <w:i/>
                <w:lang w:val="fr-BE"/>
              </w:rPr>
            </w:pPr>
            <w:r w:rsidRPr="00593576">
              <w:rPr>
                <w:i/>
                <w:lang w:val="fr-BE"/>
              </w:rPr>
              <w:t>http://www.androidus.gr/en</w:t>
            </w:r>
          </w:p>
        </w:tc>
      </w:tr>
      <w:tr w:rsidR="00705A18" w:rsidRPr="00DD16E9" w14:paraId="331F81AE" w14:textId="77777777" w:rsidTr="00576CCC">
        <w:tc>
          <w:tcPr>
            <w:tcW w:w="2972" w:type="dxa"/>
          </w:tcPr>
          <w:p w14:paraId="1AA3504C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064C2B23" w14:textId="7030F10F" w:rsidR="00705A18" w:rsidRPr="00F37993" w:rsidRDefault="00593576" w:rsidP="00705A18">
            <w:pPr>
              <w:rPr>
                <w:i/>
                <w:lang w:val="fr-BE"/>
              </w:rPr>
            </w:pPr>
            <w:proofErr w:type="spellStart"/>
            <w:r>
              <w:rPr>
                <w:i/>
                <w:lang w:val="fr-BE"/>
              </w:rPr>
              <w:t>Georgios</w:t>
            </w:r>
            <w:proofErr w:type="spellEnd"/>
            <w:r>
              <w:rPr>
                <w:i/>
                <w:lang w:val="fr-BE"/>
              </w:rPr>
              <w:t xml:space="preserve"> </w:t>
            </w:r>
            <w:proofErr w:type="spellStart"/>
            <w:r>
              <w:rPr>
                <w:i/>
                <w:lang w:val="fr-BE"/>
              </w:rPr>
              <w:t>Kalomoiris</w:t>
            </w:r>
            <w:proofErr w:type="spellEnd"/>
            <w:r>
              <w:rPr>
                <w:i/>
                <w:lang w:val="fr-BE"/>
              </w:rPr>
              <w:t xml:space="preserve"> </w:t>
            </w:r>
            <w:r w:rsidR="00843A48">
              <w:rPr>
                <w:i/>
                <w:lang w:val="fr-BE"/>
              </w:rPr>
              <w:t>(info@androidus.gr)</w:t>
            </w:r>
          </w:p>
        </w:tc>
      </w:tr>
      <w:tr w:rsidR="00705A18" w:rsidRPr="00DD16E9" w14:paraId="4BE77F96" w14:textId="77777777" w:rsidTr="00576CCC">
        <w:tc>
          <w:tcPr>
            <w:tcW w:w="2972" w:type="dxa"/>
          </w:tcPr>
          <w:p w14:paraId="5ABED13E" w14:textId="5FE380E4" w:rsidR="00705A18" w:rsidRPr="006A2FE9" w:rsidRDefault="004B4AEC" w:rsidP="00705A18">
            <w:pPr>
              <w:rPr>
                <w:lang w:val="en-US"/>
              </w:rPr>
            </w:pPr>
            <w:r>
              <w:rPr>
                <w:lang w:val="en-US"/>
              </w:rPr>
              <w:t>Organiz</w:t>
            </w:r>
            <w:r w:rsidRPr="006A2FE9">
              <w:rPr>
                <w:lang w:val="en-US"/>
              </w:rPr>
              <w:t>ation</w:t>
            </w:r>
            <w:r w:rsidR="00705A18"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656E19FA" w14:textId="74F33F5A" w:rsidR="00705A18" w:rsidRPr="00080A4D" w:rsidRDefault="00593576" w:rsidP="00705A18">
            <w:pPr>
              <w:rPr>
                <w:i/>
                <w:lang w:val="en-US"/>
              </w:rPr>
            </w:pPr>
            <w:proofErr w:type="spellStart"/>
            <w:r>
              <w:rPr>
                <w:lang w:val="en-US"/>
              </w:rPr>
              <w:t>NPO</w:t>
            </w:r>
            <w:proofErr w:type="spellEnd"/>
            <w:r w:rsidR="00E52B21">
              <w:rPr>
                <w:lang w:val="en-US"/>
              </w:rPr>
              <w:t xml:space="preserve"> (</w:t>
            </w:r>
            <w:proofErr w:type="spellStart"/>
            <w:proofErr w:type="gramStart"/>
            <w:r w:rsidR="00E52B21">
              <w:rPr>
                <w:lang w:val="en-US"/>
              </w:rPr>
              <w:t>Non</w:t>
            </w:r>
            <w:r w:rsidR="00DA2122">
              <w:rPr>
                <w:lang w:val="en-US"/>
              </w:rPr>
              <w:t xml:space="preserve"> </w:t>
            </w:r>
            <w:r w:rsidR="00E52B21">
              <w:rPr>
                <w:lang w:val="en-US"/>
              </w:rPr>
              <w:t>Profit</w:t>
            </w:r>
            <w:proofErr w:type="spellEnd"/>
            <w:proofErr w:type="gramEnd"/>
            <w:r w:rsidR="00E52B21">
              <w:rPr>
                <w:lang w:val="en-US"/>
              </w:rPr>
              <w:t xml:space="preserve"> Organization)</w:t>
            </w:r>
          </w:p>
        </w:tc>
      </w:tr>
      <w:tr w:rsidR="00705A18" w:rsidRPr="00DD16E9" w14:paraId="448DA60F" w14:textId="77777777" w:rsidTr="00576CCC">
        <w:tc>
          <w:tcPr>
            <w:tcW w:w="2972" w:type="dxa"/>
          </w:tcPr>
          <w:p w14:paraId="0B166953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5D341BB" w14:textId="293A1156" w:rsidR="00705A18" w:rsidRPr="00080A4D" w:rsidRDefault="00DA212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r w:rsidR="00843A48">
              <w:rPr>
                <w:i/>
                <w:lang w:val="en-US"/>
              </w:rPr>
              <w:t>Small</w:t>
            </w:r>
          </w:p>
        </w:tc>
      </w:tr>
      <w:tr w:rsidR="00705A18" w:rsidRPr="00DD16E9" w14:paraId="4B6ACEF9" w14:textId="77777777" w:rsidTr="00576CCC">
        <w:tc>
          <w:tcPr>
            <w:tcW w:w="2972" w:type="dxa"/>
          </w:tcPr>
          <w:p w14:paraId="0928627F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6D575BD4" w14:textId="05D8EC35" w:rsidR="00705A18" w:rsidRPr="00080A4D" w:rsidRDefault="00593576" w:rsidP="00705A18">
            <w:pPr>
              <w:rPr>
                <w:i/>
                <w:lang w:val="en-US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891432911</w:t>
            </w:r>
          </w:p>
        </w:tc>
      </w:tr>
      <w:tr w:rsidR="00705A18" w:rsidRPr="00DD16E9" w14:paraId="569F9C64" w14:textId="77777777" w:rsidTr="00576CCC">
        <w:trPr>
          <w:trHeight w:val="70"/>
        </w:trPr>
        <w:tc>
          <w:tcPr>
            <w:tcW w:w="2972" w:type="dxa"/>
          </w:tcPr>
          <w:p w14:paraId="5B930324" w14:textId="194095DB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r w:rsidR="004B4AEC">
              <w:rPr>
                <w:lang w:val="en-US"/>
              </w:rPr>
              <w:t>organization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7CB542C8" w14:textId="68C88E0F" w:rsidR="004B4AEC" w:rsidRPr="004B4AEC" w:rsidRDefault="004B4AEC" w:rsidP="004B4AEC">
            <w:pPr>
              <w:pStyle w:val="Web"/>
              <w:shd w:val="clear" w:color="auto" w:fill="FFFFFF"/>
              <w:rPr>
                <w:lang w:val="en-US"/>
              </w:rPr>
            </w:pPr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We 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are a local cultural network </w:t>
            </w:r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working with a fluid </w:t>
            </w:r>
            <w:proofErr w:type="gramStart"/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teams</w:t>
            </w:r>
            <w:proofErr w:type="gramEnd"/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model for every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project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focus on Rural areas combining cutting edge </w:t>
            </w:r>
            <w:r w:rsidR="00E52B21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technologies (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AR VR, Mixed reality) as tools of promoting cultural heritage.</w:t>
            </w:r>
          </w:p>
          <w:p w14:paraId="31EC705E" w14:textId="77777777" w:rsidR="00705A18" w:rsidRPr="00593576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5780F9CF" w14:textId="77777777" w:rsidTr="00576CCC">
        <w:trPr>
          <w:trHeight w:val="70"/>
        </w:trPr>
        <w:tc>
          <w:tcPr>
            <w:tcW w:w="2972" w:type="dxa"/>
          </w:tcPr>
          <w:p w14:paraId="443F84CA" w14:textId="2155A97B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r w:rsidR="004B4AEC">
              <w:rPr>
                <w:lang w:val="en-US"/>
              </w:rPr>
              <w:t>organization</w:t>
            </w:r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53D618C4" w14:textId="1AD7BB91" w:rsidR="00705A18" w:rsidRPr="00E52B21" w:rsidRDefault="009F545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Leader/</w:t>
            </w:r>
            <w:r w:rsidR="00593576">
              <w:rPr>
                <w:i/>
                <w:lang w:val="en-US"/>
              </w:rPr>
              <w:t xml:space="preserve">Partner </w:t>
            </w:r>
          </w:p>
        </w:tc>
      </w:tr>
      <w:tr w:rsidR="00705A18" w:rsidRPr="00DD16E9" w14:paraId="79F43089" w14:textId="77777777" w:rsidTr="00576CCC">
        <w:trPr>
          <w:trHeight w:val="70"/>
        </w:trPr>
        <w:tc>
          <w:tcPr>
            <w:tcW w:w="2972" w:type="dxa"/>
          </w:tcPr>
          <w:p w14:paraId="09FC558A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06A52B8" w14:textId="6B732073" w:rsidR="00705A18" w:rsidRPr="00593576" w:rsidRDefault="00593576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PA 2014-2020</w:t>
            </w:r>
          </w:p>
        </w:tc>
      </w:tr>
    </w:tbl>
    <w:p w14:paraId="27F6F3DA" w14:textId="77777777" w:rsidR="00FC4A35" w:rsidRPr="00AC2B8C" w:rsidRDefault="00FC4A35" w:rsidP="00473C16">
      <w:pPr>
        <w:rPr>
          <w:lang w:val="en-US"/>
        </w:rPr>
      </w:pPr>
    </w:p>
    <w:p w14:paraId="47F5C43E" w14:textId="77777777"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05CBAAB1" w14:textId="77777777" w:rsidTr="00576CCC">
        <w:tc>
          <w:tcPr>
            <w:tcW w:w="2972" w:type="dxa"/>
          </w:tcPr>
          <w:p w14:paraId="3A765464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4235561" w14:textId="1A85E965" w:rsidR="004B4AEC" w:rsidRPr="004B4AEC" w:rsidRDefault="004B4AEC" w:rsidP="004B4AEC">
            <w:pPr>
              <w:pStyle w:val="Web"/>
              <w:rPr>
                <w:lang w:val="en-US"/>
              </w:rPr>
            </w:pPr>
            <w:r w:rsidRPr="004B4AEC">
              <w:rPr>
                <w:rFonts w:ascii="Verdana" w:hAnsi="Verdana"/>
                <w:sz w:val="20"/>
                <w:szCs w:val="20"/>
                <w:lang w:val="en-US"/>
              </w:rPr>
              <w:t xml:space="preserve">visual arts, creative industries,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cultural </w:t>
            </w:r>
            <w:r w:rsidRPr="004B4AEC">
              <w:rPr>
                <w:rFonts w:ascii="Verdana" w:hAnsi="Verdana"/>
                <w:sz w:val="20"/>
                <w:szCs w:val="20"/>
                <w:lang w:val="en-US"/>
              </w:rPr>
              <w:t xml:space="preserve">tourism, participation </w:t>
            </w:r>
          </w:p>
          <w:p w14:paraId="4E3C89CC" w14:textId="604BA977" w:rsidR="004B4AEC" w:rsidRPr="004B4AEC" w:rsidRDefault="004B4AEC" w:rsidP="004B4AEC">
            <w:pPr>
              <w:pStyle w:val="Web"/>
              <w:shd w:val="clear" w:color="auto" w:fill="FFFFFF"/>
              <w:rPr>
                <w:lang w:val="en-US"/>
              </w:rPr>
            </w:pPr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Institutions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Foundations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, companies</w:t>
            </w:r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in the fields of </w:t>
            </w:r>
            <w:proofErr w:type="gramStart"/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cultural </w:t>
            </w:r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Heritage</w:t>
            </w:r>
            <w:proofErr w:type="gramEnd"/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2041FE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Digital Culture , </w:t>
            </w:r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Community Culture, Social Innovation, Education, Arts, Science and Technology, concern about positive impact in society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through interaction with human factor.</w:t>
            </w:r>
            <w:r w:rsidRPr="004B4AEC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6890604F" w14:textId="77777777" w:rsidR="00FC4A35" w:rsidRPr="00080A4D" w:rsidRDefault="00FC4A35" w:rsidP="00212FFF">
            <w:pPr>
              <w:rPr>
                <w:i/>
                <w:lang w:val="en-US"/>
              </w:rPr>
            </w:pPr>
          </w:p>
        </w:tc>
      </w:tr>
      <w:tr w:rsidR="00FC4A35" w:rsidRPr="00DD16E9" w14:paraId="14DA3537" w14:textId="77777777" w:rsidTr="00576CCC">
        <w:tc>
          <w:tcPr>
            <w:tcW w:w="2972" w:type="dxa"/>
          </w:tcPr>
          <w:p w14:paraId="716002AB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0B534712" w14:textId="272BBF6B" w:rsidR="00FC4A35" w:rsidRPr="00F37993" w:rsidRDefault="002041FE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How </w:t>
            </w:r>
            <w:r w:rsidR="002177FB">
              <w:rPr>
                <w:lang w:val="en-US"/>
              </w:rPr>
              <w:t>cutting-edge</w:t>
            </w:r>
            <w:r>
              <w:rPr>
                <w:lang w:val="en-US"/>
              </w:rPr>
              <w:t xml:space="preserve"> technologies could help art and crafts in rural Mediterranean areas to promote their content, process and products as an alternative way for local production to global/digital market.</w:t>
            </w:r>
          </w:p>
        </w:tc>
      </w:tr>
      <w:tr w:rsidR="00DE2DD9" w:rsidRPr="00DD16E9" w14:paraId="03B8DC0A" w14:textId="77777777" w:rsidTr="00576CCC">
        <w:tc>
          <w:tcPr>
            <w:tcW w:w="2972" w:type="dxa"/>
          </w:tcPr>
          <w:p w14:paraId="123830E3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10B826E5" w14:textId="29F550BA" w:rsidR="00DE2DD9" w:rsidRPr="00AC2B8C" w:rsidRDefault="00E52B21" w:rsidP="00473C16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</w:tbl>
    <w:p w14:paraId="65DE0BA0" w14:textId="77777777" w:rsidR="00FC4A35" w:rsidRDefault="00FC4A35" w:rsidP="00473C16">
      <w:pPr>
        <w:rPr>
          <w:lang w:val="en-US"/>
        </w:rPr>
      </w:pPr>
    </w:p>
    <w:p w14:paraId="1270E879" w14:textId="77777777"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7F553C9D" w14:textId="77777777" w:rsidTr="00576CCC">
        <w:tc>
          <w:tcPr>
            <w:tcW w:w="2972" w:type="dxa"/>
          </w:tcPr>
          <w:p w14:paraId="10931A4A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7664426D" w14:textId="5F4673E4" w:rsidR="00DE2DD9" w:rsidRPr="00080A4D" w:rsidRDefault="000B7B84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EU especially rural areas. </w:t>
            </w:r>
          </w:p>
        </w:tc>
      </w:tr>
      <w:tr w:rsidR="0042593D" w14:paraId="7D200874" w14:textId="77777777" w:rsidTr="00576CCC">
        <w:tc>
          <w:tcPr>
            <w:tcW w:w="2972" w:type="dxa"/>
          </w:tcPr>
          <w:p w14:paraId="04035E55" w14:textId="77777777" w:rsidR="0042593D" w:rsidRDefault="0042593D" w:rsidP="0042593D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104689C5" w14:textId="3FEA4B42" w:rsidR="0042593D" w:rsidRPr="00080A4D" w:rsidRDefault="00E52B21" w:rsidP="0042593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Cutting edge technologies, cultural heritage management, digital culture </w:t>
            </w:r>
          </w:p>
        </w:tc>
      </w:tr>
      <w:tr w:rsidR="0042593D" w:rsidRPr="00DD16E9" w14:paraId="77C935DE" w14:textId="77777777" w:rsidTr="00576CCC">
        <w:tc>
          <w:tcPr>
            <w:tcW w:w="2972" w:type="dxa"/>
          </w:tcPr>
          <w:p w14:paraId="50F14BB1" w14:textId="77777777" w:rsidR="0042593D" w:rsidRDefault="0042593D" w:rsidP="0042593D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53F1A163" w14:textId="2C8AC6BE" w:rsidR="0042593D" w:rsidRPr="00080A4D" w:rsidRDefault="005B0BF7" w:rsidP="0042593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  <w:r w:rsidR="00E52B21">
              <w:rPr>
                <w:i/>
                <w:lang w:val="en-US"/>
              </w:rPr>
              <w:t>0/12/22</w:t>
            </w:r>
          </w:p>
        </w:tc>
      </w:tr>
    </w:tbl>
    <w:p w14:paraId="7D247CDB" w14:textId="77777777" w:rsidR="00DE2DD9" w:rsidRDefault="00DE2DD9" w:rsidP="00542A74">
      <w:pPr>
        <w:pStyle w:val="2"/>
        <w:rPr>
          <w:lang w:val="en-US"/>
        </w:rPr>
      </w:pPr>
    </w:p>
    <w:p w14:paraId="7BD6DD75" w14:textId="77777777"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6B70F16E" w14:textId="77777777" w:rsidTr="00576CCC">
        <w:tc>
          <w:tcPr>
            <w:tcW w:w="2972" w:type="dxa"/>
          </w:tcPr>
          <w:p w14:paraId="7CFAD41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DA7DA5D" w14:textId="162BEAD8" w:rsidR="00542A74" w:rsidRDefault="00843A48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585249E4" w14:textId="77777777" w:rsidTr="00576CCC">
        <w:tc>
          <w:tcPr>
            <w:tcW w:w="2972" w:type="dxa"/>
          </w:tcPr>
          <w:p w14:paraId="66EB0C62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0D54553" w14:textId="7BE2207C" w:rsidR="00E52B21" w:rsidRPr="00E52B21" w:rsidRDefault="00E52B21" w:rsidP="00E52B21">
            <w:pPr>
              <w:pStyle w:val="Web"/>
              <w:shd w:val="clear" w:color="auto" w:fill="FFFFFF"/>
              <w:rPr>
                <w:lang w:val="en-US"/>
              </w:rPr>
            </w:pPr>
            <w:proofErr w:type="spellStart"/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ndroidus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 xml:space="preserve">is looking for projects where we can help as partners with our experience at: </w:t>
            </w:r>
          </w:p>
          <w:p w14:paraId="4B5E998E" w14:textId="5631739B" w:rsidR="002041FE" w:rsidRPr="002041FE" w:rsidRDefault="00E52B21" w:rsidP="002041FE">
            <w:pPr>
              <w:pStyle w:val="Web"/>
              <w:shd w:val="clear" w:color="auto" w:fill="FFFFFF"/>
              <w:rPr>
                <w:rFonts w:ascii="Verdana" w:hAnsi="Verdana"/>
                <w:sz w:val="20"/>
                <w:szCs w:val="20"/>
                <w:lang w:val="en-US"/>
              </w:rPr>
            </w:pPr>
            <w:r w:rsidRPr="00E52B21">
              <w:rPr>
                <w:rFonts w:ascii="ArialMT" w:hAnsi="ArialMT"/>
                <w:sz w:val="20"/>
                <w:szCs w:val="20"/>
                <w:lang w:val="en-US"/>
              </w:rPr>
              <w:t xml:space="preserve">● </w:t>
            </w: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 xml:space="preserve">Ideating and organizing trainings, events, workshop, mentorships, hackathons, co-creation sessions and other different formats related with collaborative learning. </w:t>
            </w:r>
          </w:p>
          <w:p w14:paraId="689CEAF7" w14:textId="125FE243" w:rsidR="00E52B21" w:rsidRDefault="00E52B21" w:rsidP="00E52B21">
            <w:pPr>
              <w:pStyle w:val="Web"/>
              <w:shd w:val="clear" w:color="auto" w:fill="FFFFFF"/>
              <w:rPr>
                <w:rFonts w:ascii="Verdana" w:hAnsi="Verdana"/>
                <w:sz w:val="20"/>
                <w:szCs w:val="20"/>
                <w:lang w:val="en-US"/>
              </w:rPr>
            </w:pPr>
            <w:r w:rsidRPr="00E52B21">
              <w:rPr>
                <w:rFonts w:ascii="ArialMT" w:hAnsi="ArialMT"/>
                <w:sz w:val="20"/>
                <w:szCs w:val="20"/>
                <w:lang w:val="en-US"/>
              </w:rPr>
              <w:t xml:space="preserve">● </w:t>
            </w: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>Designing and launching educational programs both in online, physical and hybrid modes</w:t>
            </w:r>
            <w:r w:rsidR="002041FE">
              <w:rPr>
                <w:rFonts w:ascii="Verdana" w:hAnsi="Verdana"/>
                <w:sz w:val="20"/>
                <w:szCs w:val="20"/>
                <w:lang w:val="en-US"/>
              </w:rPr>
              <w:t xml:space="preserve"> in interaction with local human factor</w:t>
            </w:r>
          </w:p>
          <w:p w14:paraId="1C54A03D" w14:textId="26578D58" w:rsidR="002041FE" w:rsidRPr="002041FE" w:rsidRDefault="002041FE" w:rsidP="00E52B21">
            <w:pPr>
              <w:pStyle w:val="Web"/>
              <w:shd w:val="clear" w:color="auto" w:fill="FFFFFF"/>
              <w:rPr>
                <w:rFonts w:ascii="Verdana" w:hAnsi="Verdana"/>
                <w:sz w:val="20"/>
                <w:szCs w:val="20"/>
                <w:lang w:val="en-US"/>
              </w:rPr>
            </w:pPr>
            <w:r w:rsidRPr="00E52B21">
              <w:rPr>
                <w:rFonts w:ascii="ArialMT" w:hAnsi="ArialMT"/>
                <w:sz w:val="20"/>
                <w:szCs w:val="20"/>
                <w:lang w:val="en-US"/>
              </w:rPr>
              <w:t xml:space="preserve">● </w:t>
            </w: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 xml:space="preserve">Designing and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planning apps of </w:t>
            </w:r>
            <w:proofErr w:type="spellStart"/>
            <w:r w:rsidRPr="002041F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Ar</w:t>
            </w:r>
            <w:proofErr w:type="spellEnd"/>
            <w:r w:rsidRPr="002041F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041FE">
              <w:rPr>
                <w:rFonts w:ascii="Verdana" w:hAnsi="Verdana"/>
                <w:sz w:val="20"/>
                <w:szCs w:val="20"/>
                <w:lang w:val="en-US"/>
              </w:rPr>
              <w:t>and</w:t>
            </w:r>
            <w:r w:rsidRPr="002041F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41F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Vr</w:t>
            </w:r>
            <w:proofErr w:type="spellEnd"/>
            <w:r w:rsidRPr="002041F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technologies based of fostering tangible and intangible cultural heritage especially of rural areas. </w:t>
            </w:r>
          </w:p>
          <w:p w14:paraId="75A4AE77" w14:textId="77777777" w:rsidR="00E52B21" w:rsidRPr="00E52B21" w:rsidRDefault="00E52B21" w:rsidP="00E52B21">
            <w:pPr>
              <w:pStyle w:val="Web"/>
              <w:shd w:val="clear" w:color="auto" w:fill="FFFFFF"/>
              <w:rPr>
                <w:lang w:val="en-US"/>
              </w:rPr>
            </w:pP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 xml:space="preserve">Also, the main skills and </w:t>
            </w:r>
            <w:proofErr w:type="spellStart"/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>expertises</w:t>
            </w:r>
            <w:proofErr w:type="spellEnd"/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 xml:space="preserve"> from our core network of members are: </w:t>
            </w:r>
          </w:p>
          <w:p w14:paraId="49C60A62" w14:textId="77777777" w:rsidR="00E52B21" w:rsidRPr="002041FE" w:rsidRDefault="00E52B21" w:rsidP="00E52B21">
            <w:pPr>
              <w:pStyle w:val="Web"/>
              <w:shd w:val="clear" w:color="auto" w:fill="FFFFFF"/>
              <w:spacing w:line="360" w:lineRule="auto"/>
              <w:ind w:left="720"/>
              <w:rPr>
                <w:lang w:val="en-US"/>
              </w:rPr>
            </w:pPr>
            <w:proofErr w:type="gramStart"/>
            <w:r w:rsidRPr="002041FE">
              <w:rPr>
                <w:rFonts w:ascii="ArialMT" w:hAnsi="ArialMT"/>
                <w:sz w:val="20"/>
                <w:szCs w:val="20"/>
                <w:lang w:val="en-US"/>
              </w:rPr>
              <w:t>●  </w:t>
            </w:r>
            <w:r w:rsidRPr="002041FE">
              <w:rPr>
                <w:rFonts w:ascii="Verdana" w:hAnsi="Verdana"/>
                <w:sz w:val="20"/>
                <w:szCs w:val="20"/>
                <w:lang w:val="en-US"/>
              </w:rPr>
              <w:t>Projects</w:t>
            </w:r>
            <w:proofErr w:type="gramEnd"/>
            <w:r w:rsidRPr="002041FE">
              <w:rPr>
                <w:rFonts w:ascii="Verdana" w:hAnsi="Verdana"/>
                <w:sz w:val="20"/>
                <w:szCs w:val="20"/>
                <w:lang w:val="en-US"/>
              </w:rPr>
              <w:t xml:space="preserve"> and team leadership. </w:t>
            </w:r>
          </w:p>
          <w:p w14:paraId="4D8934E2" w14:textId="77777777" w:rsidR="00E52B21" w:rsidRPr="002041FE" w:rsidRDefault="00E52B21" w:rsidP="00E52B21">
            <w:pPr>
              <w:pStyle w:val="Web"/>
              <w:shd w:val="clear" w:color="auto" w:fill="FFFFFF"/>
              <w:spacing w:line="360" w:lineRule="auto"/>
              <w:ind w:left="720"/>
              <w:rPr>
                <w:lang w:val="en-US"/>
              </w:rPr>
            </w:pPr>
            <w:proofErr w:type="gramStart"/>
            <w:r w:rsidRPr="002041FE">
              <w:rPr>
                <w:rFonts w:ascii="ArialMT" w:hAnsi="ArialMT"/>
                <w:sz w:val="20"/>
                <w:szCs w:val="20"/>
                <w:lang w:val="en-US"/>
              </w:rPr>
              <w:t>●  </w:t>
            </w:r>
            <w:r w:rsidRPr="002041FE">
              <w:rPr>
                <w:rFonts w:ascii="Verdana" w:hAnsi="Verdana"/>
                <w:sz w:val="20"/>
                <w:szCs w:val="20"/>
                <w:lang w:val="en-US"/>
              </w:rPr>
              <w:t>Knowledge</w:t>
            </w:r>
            <w:proofErr w:type="gramEnd"/>
            <w:r w:rsidRPr="002041FE">
              <w:rPr>
                <w:rFonts w:ascii="Verdana" w:hAnsi="Verdana"/>
                <w:sz w:val="20"/>
                <w:szCs w:val="20"/>
                <w:lang w:val="en-US"/>
              </w:rPr>
              <w:t xml:space="preserve"> management. </w:t>
            </w:r>
          </w:p>
          <w:p w14:paraId="23BE8F6E" w14:textId="29995C67" w:rsidR="00E52B21" w:rsidRPr="00B75C7F" w:rsidRDefault="00E52B21" w:rsidP="00E52B21">
            <w:pPr>
              <w:pStyle w:val="Web"/>
              <w:shd w:val="clear" w:color="auto" w:fill="FFFFFF"/>
              <w:spacing w:line="360" w:lineRule="auto"/>
              <w:ind w:left="720"/>
              <w:rPr>
                <w:lang w:val="en-US"/>
              </w:rPr>
            </w:pPr>
            <w:proofErr w:type="gramStart"/>
            <w:r w:rsidRPr="00E52B21">
              <w:rPr>
                <w:rFonts w:ascii="ArialMT" w:hAnsi="ArialMT"/>
                <w:sz w:val="20"/>
                <w:szCs w:val="20"/>
                <w:lang w:val="en-US"/>
              </w:rPr>
              <w:t>●  </w:t>
            </w: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>Mixing</w:t>
            </w:r>
            <w:proofErr w:type="gramEnd"/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B75C7F">
              <w:rPr>
                <w:rFonts w:ascii="Verdana" w:hAnsi="Verdana"/>
                <w:sz w:val="20"/>
                <w:szCs w:val="20"/>
                <w:lang w:val="en-US"/>
              </w:rPr>
              <w:t xml:space="preserve">cutting edge </w:t>
            </w: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>technolog</w:t>
            </w:r>
            <w:r w:rsidR="00B75C7F">
              <w:rPr>
                <w:rFonts w:ascii="Verdana" w:hAnsi="Verdana"/>
                <w:sz w:val="20"/>
                <w:szCs w:val="20"/>
                <w:lang w:val="en-US"/>
              </w:rPr>
              <w:t>ies with a</w:t>
            </w: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 xml:space="preserve">rts </w:t>
            </w:r>
            <w:r w:rsidR="00B75C7F">
              <w:rPr>
                <w:rFonts w:ascii="Verdana" w:hAnsi="Verdana"/>
                <w:sz w:val="20"/>
                <w:szCs w:val="20"/>
                <w:lang w:val="en-US"/>
              </w:rPr>
              <w:t xml:space="preserve">, crafts and cultural elements </w:t>
            </w:r>
          </w:p>
          <w:p w14:paraId="609133D2" w14:textId="77777777" w:rsidR="00E52B21" w:rsidRPr="00E52B21" w:rsidRDefault="00E52B21" w:rsidP="00E52B21">
            <w:pPr>
              <w:pStyle w:val="Web"/>
              <w:shd w:val="clear" w:color="auto" w:fill="FFFFFF"/>
              <w:spacing w:line="360" w:lineRule="auto"/>
              <w:ind w:left="720"/>
              <w:rPr>
                <w:lang w:val="en-US"/>
              </w:rPr>
            </w:pPr>
            <w:proofErr w:type="gramStart"/>
            <w:r w:rsidRPr="00E52B21">
              <w:rPr>
                <w:rFonts w:ascii="ArialMT" w:hAnsi="ArialMT"/>
                <w:sz w:val="20"/>
                <w:szCs w:val="20"/>
                <w:lang w:val="en-US"/>
              </w:rPr>
              <w:t>●  </w:t>
            </w: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>Social</w:t>
            </w:r>
            <w:proofErr w:type="gramEnd"/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 xml:space="preserve">, cultural and educational innovation. </w:t>
            </w:r>
          </w:p>
          <w:p w14:paraId="3D7DD65B" w14:textId="5F2C43BA" w:rsidR="00E52B21" w:rsidRPr="002041FE" w:rsidRDefault="00E52B21" w:rsidP="00E52B21">
            <w:pPr>
              <w:pStyle w:val="Web"/>
              <w:shd w:val="clear" w:color="auto" w:fill="FFFFFF"/>
              <w:spacing w:line="360" w:lineRule="auto"/>
              <w:ind w:left="720"/>
              <w:rPr>
                <w:lang w:val="en-US"/>
              </w:rPr>
            </w:pPr>
            <w:proofErr w:type="gramStart"/>
            <w:r w:rsidRPr="002041FE">
              <w:rPr>
                <w:rFonts w:ascii="ArialMT" w:hAnsi="ArialMT"/>
                <w:sz w:val="20"/>
                <w:szCs w:val="20"/>
                <w:lang w:val="en-US"/>
              </w:rPr>
              <w:t>●  </w:t>
            </w:r>
            <w:r w:rsidR="00B75C7F">
              <w:rPr>
                <w:rFonts w:ascii="ArialMT" w:hAnsi="ArialMT"/>
                <w:sz w:val="20"/>
                <w:szCs w:val="20"/>
                <w:lang w:val="en-US"/>
              </w:rPr>
              <w:t>Engagement</w:t>
            </w:r>
            <w:proofErr w:type="gramEnd"/>
            <w:r w:rsidR="00B75C7F">
              <w:rPr>
                <w:rFonts w:ascii="ArialMT" w:hAnsi="ArialMT"/>
                <w:sz w:val="20"/>
                <w:szCs w:val="20"/>
                <w:lang w:val="en-US"/>
              </w:rPr>
              <w:t xml:space="preserve"> </w:t>
            </w:r>
            <w:r w:rsidRPr="002041F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B75C7F">
              <w:rPr>
                <w:rFonts w:ascii="Verdana" w:hAnsi="Verdana"/>
                <w:sz w:val="20"/>
                <w:szCs w:val="20"/>
                <w:lang w:val="en-US"/>
              </w:rPr>
              <w:t>methodology and participatory planning with local human factor.</w:t>
            </w:r>
          </w:p>
          <w:p w14:paraId="1F953D73" w14:textId="070FD09F" w:rsidR="00E52B21" w:rsidRPr="002041FE" w:rsidRDefault="00E52B21" w:rsidP="00E52B21">
            <w:pPr>
              <w:pStyle w:val="Web"/>
              <w:shd w:val="clear" w:color="auto" w:fill="FFFFFF"/>
              <w:spacing w:line="360" w:lineRule="auto"/>
              <w:ind w:left="720"/>
              <w:rPr>
                <w:lang w:val="en-US"/>
              </w:rPr>
            </w:pPr>
            <w:r w:rsidRPr="002041FE">
              <w:rPr>
                <w:rFonts w:ascii="ArialMT" w:hAnsi="ArialMT"/>
                <w:sz w:val="20"/>
                <w:szCs w:val="20"/>
                <w:lang w:val="en-US"/>
              </w:rPr>
              <w:t xml:space="preserve">● </w:t>
            </w:r>
            <w:r w:rsidRPr="002041FE">
              <w:rPr>
                <w:rFonts w:ascii="Verdana" w:hAnsi="Verdana"/>
                <w:sz w:val="20"/>
                <w:szCs w:val="20"/>
                <w:lang w:val="en-US"/>
              </w:rPr>
              <w:t xml:space="preserve">Futures thinking methodologies </w:t>
            </w:r>
            <w:r w:rsidR="00B75C7F">
              <w:rPr>
                <w:rFonts w:ascii="Verdana" w:hAnsi="Verdana"/>
                <w:sz w:val="20"/>
                <w:szCs w:val="20"/>
                <w:lang w:val="en-US"/>
              </w:rPr>
              <w:t xml:space="preserve">and macroeconomic thoughts </w:t>
            </w:r>
          </w:p>
          <w:p w14:paraId="3B6316D4" w14:textId="46F6D9D6" w:rsidR="00E52B21" w:rsidRPr="00E52B21" w:rsidRDefault="00E52B21" w:rsidP="00E52B21">
            <w:pPr>
              <w:pStyle w:val="Web"/>
              <w:shd w:val="clear" w:color="auto" w:fill="FFFFFF"/>
              <w:spacing w:line="360" w:lineRule="auto"/>
              <w:ind w:left="720"/>
              <w:rPr>
                <w:lang w:val="en-US"/>
              </w:rPr>
            </w:pPr>
            <w:r w:rsidRPr="00E52B21">
              <w:rPr>
                <w:rFonts w:ascii="ArialMT" w:hAnsi="ArialMT"/>
                <w:sz w:val="20"/>
                <w:szCs w:val="20"/>
                <w:lang w:val="en-US"/>
              </w:rPr>
              <w:t xml:space="preserve">● </w:t>
            </w:r>
            <w:r w:rsidRPr="00E52B21">
              <w:rPr>
                <w:rFonts w:ascii="Verdana" w:hAnsi="Verdana"/>
                <w:sz w:val="20"/>
                <w:szCs w:val="20"/>
                <w:lang w:val="en-US"/>
              </w:rPr>
              <w:t xml:space="preserve">Use of collaborative and creative tools. </w:t>
            </w:r>
          </w:p>
          <w:p w14:paraId="6246FC84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67E985EB" w14:textId="77777777"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14:paraId="04C37D43" w14:textId="77777777"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3D76FDB" w14:textId="77777777" w:rsidTr="00576CCC">
        <w:tc>
          <w:tcPr>
            <w:tcW w:w="2972" w:type="dxa"/>
          </w:tcPr>
          <w:p w14:paraId="5AA9349A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2853D9CE" w14:textId="2926047B" w:rsidR="00576CCC" w:rsidRPr="00080A4D" w:rsidRDefault="004B4AEC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</w:tr>
    </w:tbl>
    <w:p w14:paraId="6AEAEAFD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7896" w14:textId="77777777" w:rsidR="00A114C6" w:rsidRDefault="00A114C6" w:rsidP="00473C16">
      <w:pPr>
        <w:spacing w:after="0" w:line="240" w:lineRule="auto"/>
      </w:pPr>
      <w:r>
        <w:separator/>
      </w:r>
    </w:p>
  </w:endnote>
  <w:endnote w:type="continuationSeparator" w:id="0">
    <w:p w14:paraId="7038C3E1" w14:textId="77777777" w:rsidR="00A114C6" w:rsidRDefault="00A114C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F08" w14:textId="77777777" w:rsidR="00080A4D" w:rsidRPr="00080A4D" w:rsidRDefault="00705A18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FA34" w14:textId="77777777" w:rsidR="00A114C6" w:rsidRDefault="00A114C6" w:rsidP="00473C16">
      <w:pPr>
        <w:spacing w:after="0" w:line="240" w:lineRule="auto"/>
      </w:pPr>
      <w:r>
        <w:separator/>
      </w:r>
    </w:p>
  </w:footnote>
  <w:footnote w:type="continuationSeparator" w:id="0">
    <w:p w14:paraId="259710B6" w14:textId="77777777" w:rsidR="00A114C6" w:rsidRDefault="00A114C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C497" w14:textId="77777777"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D4A5" w14:textId="4A60C869" w:rsidR="00074415" w:rsidRDefault="00074415">
    <w:pPr>
      <w:pStyle w:val="a3"/>
    </w:pPr>
    <w:r w:rsidRPr="00473C16">
      <w:rPr>
        <w:noProof/>
        <w:lang w:eastAsia="da-DK"/>
      </w:rPr>
      <w:drawing>
        <wp:inline distT="0" distB="0" distL="0" distR="0" wp14:anchorId="3DE6AF4F" wp14:editId="55E03779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807450">
      <w:rPr>
        <w:lang w:val="en-US"/>
      </w:rPr>
      <w:t>9</w:t>
    </w:r>
    <w:r>
      <w:rPr>
        <w:lang w:val="en-US"/>
      </w:rPr>
      <w:t>/</w:t>
    </w:r>
    <w:r w:rsidR="00807450">
      <w:rPr>
        <w:lang w:val="en-US"/>
      </w:rPr>
      <w:t>12</w:t>
    </w:r>
    <w:r>
      <w:rPr>
        <w:lang w:val="en-US"/>
      </w:rPr>
      <w:t>/</w:t>
    </w:r>
    <w:r w:rsidR="00807450">
      <w:rPr>
        <w:lang w:val="en-US"/>
      </w:rPr>
      <w:t>2022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76D4"/>
    <w:multiLevelType w:val="hybridMultilevel"/>
    <w:tmpl w:val="C720C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7ECC"/>
    <w:multiLevelType w:val="multilevel"/>
    <w:tmpl w:val="6EA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F500B"/>
    <w:multiLevelType w:val="multilevel"/>
    <w:tmpl w:val="FFBE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F0B7A"/>
    <w:multiLevelType w:val="hybridMultilevel"/>
    <w:tmpl w:val="E65E3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8451">
    <w:abstractNumId w:val="3"/>
  </w:num>
  <w:num w:numId="2" w16cid:durableId="253902101">
    <w:abstractNumId w:val="1"/>
  </w:num>
  <w:num w:numId="3" w16cid:durableId="483812501">
    <w:abstractNumId w:val="2"/>
  </w:num>
  <w:num w:numId="4" w16cid:durableId="1483546701">
    <w:abstractNumId w:val="4"/>
  </w:num>
  <w:num w:numId="5" w16cid:durableId="190671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76"/>
    <w:rsid w:val="000070E8"/>
    <w:rsid w:val="000376B0"/>
    <w:rsid w:val="00074415"/>
    <w:rsid w:val="00080A4D"/>
    <w:rsid w:val="00084B94"/>
    <w:rsid w:val="000B7B84"/>
    <w:rsid w:val="00143B66"/>
    <w:rsid w:val="001A1F3A"/>
    <w:rsid w:val="002041FE"/>
    <w:rsid w:val="00212FFF"/>
    <w:rsid w:val="002177FB"/>
    <w:rsid w:val="003568D4"/>
    <w:rsid w:val="003920AD"/>
    <w:rsid w:val="0042593D"/>
    <w:rsid w:val="00473C16"/>
    <w:rsid w:val="004B4AEC"/>
    <w:rsid w:val="004C21B9"/>
    <w:rsid w:val="00501853"/>
    <w:rsid w:val="00542A74"/>
    <w:rsid w:val="00550107"/>
    <w:rsid w:val="00556F14"/>
    <w:rsid w:val="00576CCC"/>
    <w:rsid w:val="00593576"/>
    <w:rsid w:val="005A2022"/>
    <w:rsid w:val="005B0BF7"/>
    <w:rsid w:val="005F4A3F"/>
    <w:rsid w:val="006A2FE9"/>
    <w:rsid w:val="006F3D2D"/>
    <w:rsid w:val="00705A18"/>
    <w:rsid w:val="00807450"/>
    <w:rsid w:val="00843A48"/>
    <w:rsid w:val="00891819"/>
    <w:rsid w:val="008A1B2E"/>
    <w:rsid w:val="008F47DE"/>
    <w:rsid w:val="009618EB"/>
    <w:rsid w:val="00967A04"/>
    <w:rsid w:val="009F545A"/>
    <w:rsid w:val="00A114C6"/>
    <w:rsid w:val="00A515EB"/>
    <w:rsid w:val="00A96B61"/>
    <w:rsid w:val="00AC2B8C"/>
    <w:rsid w:val="00B75C7F"/>
    <w:rsid w:val="00B77AB5"/>
    <w:rsid w:val="00B77B51"/>
    <w:rsid w:val="00BE7262"/>
    <w:rsid w:val="00BF25C9"/>
    <w:rsid w:val="00C36FAB"/>
    <w:rsid w:val="00C70FAD"/>
    <w:rsid w:val="00C91437"/>
    <w:rsid w:val="00CB7442"/>
    <w:rsid w:val="00D066B1"/>
    <w:rsid w:val="00D87A47"/>
    <w:rsid w:val="00DA2122"/>
    <w:rsid w:val="00DD16E9"/>
    <w:rsid w:val="00DE2DD9"/>
    <w:rsid w:val="00E52B21"/>
    <w:rsid w:val="00E97F53"/>
    <w:rsid w:val="00EC68CE"/>
    <w:rsid w:val="00F37993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3DDD5"/>
  <w15:docId w15:val="{BD12D97F-9D4C-064C-B28B-84C0877F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o_kalomoiris/Downloads/Partner-search-form-202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Partner-search-form-2022.dotx</Template>
  <TotalTime>78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Microsoft Office User</dc:creator>
  <cp:keywords/>
  <dc:description/>
  <cp:lastModifiedBy>Microsoft Office User</cp:lastModifiedBy>
  <cp:revision>24</cp:revision>
  <dcterms:created xsi:type="dcterms:W3CDTF">2022-12-06T10:31:00Z</dcterms:created>
  <dcterms:modified xsi:type="dcterms:W3CDTF">2022-12-09T11:20:00Z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