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A4DF" w14:textId="77777777" w:rsidR="00A515EB" w:rsidRPr="00CB7442" w:rsidRDefault="00CB7442" w:rsidP="006A2FE9">
      <w:pPr>
        <w:pStyle w:val="Ttulo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66EC2D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49CBAC52" w14:textId="77777777" w:rsidTr="00576CCC">
        <w:tc>
          <w:tcPr>
            <w:tcW w:w="2972" w:type="dxa"/>
          </w:tcPr>
          <w:p w14:paraId="7234DAE3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0BE262E" w14:textId="21C8C959" w:rsidR="00FC4A35" w:rsidRPr="003F6D2A" w:rsidRDefault="00542A74" w:rsidP="00542A74">
            <w:pPr>
              <w:rPr>
                <w:iCs/>
                <w:szCs w:val="20"/>
                <w:lang w:val="en-US"/>
              </w:rPr>
            </w:pPr>
            <w:r w:rsidRPr="003F6D2A">
              <w:rPr>
                <w:iCs/>
                <w:szCs w:val="20"/>
                <w:lang w:val="en-US"/>
              </w:rPr>
              <w:t xml:space="preserve">European </w:t>
            </w:r>
            <w:r w:rsidR="006A2FE9" w:rsidRPr="003F6D2A">
              <w:rPr>
                <w:iCs/>
                <w:szCs w:val="20"/>
                <w:lang w:val="en-US"/>
              </w:rPr>
              <w:t>Cooperation P</w:t>
            </w:r>
            <w:r w:rsidR="00DE2DD9" w:rsidRPr="003F6D2A">
              <w:rPr>
                <w:iCs/>
                <w:szCs w:val="20"/>
                <w:lang w:val="en-US"/>
              </w:rPr>
              <w:t>rojects</w:t>
            </w:r>
          </w:p>
        </w:tc>
      </w:tr>
      <w:tr w:rsidR="006A2FE9" w:rsidRPr="00DD16E9" w14:paraId="25D76238" w14:textId="77777777" w:rsidTr="00576CCC">
        <w:tc>
          <w:tcPr>
            <w:tcW w:w="2972" w:type="dxa"/>
          </w:tcPr>
          <w:p w14:paraId="259E982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03F4218" w14:textId="02D1704D" w:rsidR="006A2FE9" w:rsidRPr="003F6D2A" w:rsidRDefault="003920AD" w:rsidP="003920AD">
            <w:pPr>
              <w:rPr>
                <w:iCs/>
                <w:szCs w:val="20"/>
                <w:lang w:val="en-US"/>
              </w:rPr>
            </w:pPr>
            <w:r w:rsidRPr="003F6D2A">
              <w:rPr>
                <w:iCs/>
                <w:szCs w:val="20"/>
                <w:lang w:val="en-US"/>
              </w:rPr>
              <w:t>Small</w:t>
            </w:r>
            <w:r w:rsidR="003F6D2A" w:rsidRPr="003F6D2A">
              <w:rPr>
                <w:iCs/>
                <w:szCs w:val="20"/>
                <w:lang w:val="en-US"/>
              </w:rPr>
              <w:t>/Medium</w:t>
            </w:r>
            <w:r w:rsidR="006A2FE9" w:rsidRPr="003F6D2A">
              <w:rPr>
                <w:iCs/>
                <w:szCs w:val="20"/>
                <w:lang w:val="en-US"/>
              </w:rPr>
              <w:t xml:space="preserve"> Scale Cooperation Projects</w:t>
            </w:r>
          </w:p>
        </w:tc>
      </w:tr>
    </w:tbl>
    <w:p w14:paraId="52DFCD78" w14:textId="77777777" w:rsidR="00E97F53" w:rsidRPr="00542A74" w:rsidRDefault="00E97F53" w:rsidP="00473C16">
      <w:pPr>
        <w:rPr>
          <w:lang w:val="en-US"/>
        </w:rPr>
      </w:pPr>
    </w:p>
    <w:p w14:paraId="6EDA473D" w14:textId="77777777" w:rsidR="00FC4A35" w:rsidRPr="00DE2DD9" w:rsidRDefault="00FC4A35" w:rsidP="00542A74">
      <w:pPr>
        <w:pStyle w:val="Ttulo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8577C0" w14:paraId="2A9C280C" w14:textId="77777777" w:rsidTr="00576CCC">
        <w:tc>
          <w:tcPr>
            <w:tcW w:w="2972" w:type="dxa"/>
          </w:tcPr>
          <w:p w14:paraId="46EBD669" w14:textId="77777777" w:rsidR="00FC4A35" w:rsidRPr="008577C0" w:rsidRDefault="00FC4A35" w:rsidP="00212FFF">
            <w:pPr>
              <w:rPr>
                <w:lang w:val="en-US"/>
              </w:rPr>
            </w:pPr>
            <w:r w:rsidRPr="008577C0">
              <w:rPr>
                <w:lang w:val="en-US"/>
              </w:rPr>
              <w:t xml:space="preserve">Name </w:t>
            </w:r>
            <w:r w:rsidR="00212FFF" w:rsidRPr="008577C0">
              <w:rPr>
                <w:lang w:val="en-US"/>
              </w:rPr>
              <w:t xml:space="preserve">of </w:t>
            </w:r>
            <w:proofErr w:type="spellStart"/>
            <w:r w:rsidR="00212FFF" w:rsidRPr="008577C0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08D5FAC" w14:textId="0699C8A6" w:rsidR="00FC4A35" w:rsidRPr="008577C0" w:rsidRDefault="003F6D2A" w:rsidP="00473C16">
            <w:pPr>
              <w:rPr>
                <w:lang w:val="en-US"/>
              </w:rPr>
            </w:pPr>
            <w:proofErr w:type="spellStart"/>
            <w:r w:rsidRPr="008577C0">
              <w:rPr>
                <w:lang w:val="en-US"/>
              </w:rPr>
              <w:t>Realizasom</w:t>
            </w:r>
            <w:proofErr w:type="spellEnd"/>
          </w:p>
        </w:tc>
      </w:tr>
      <w:tr w:rsidR="00212FFF" w:rsidRPr="008577C0" w14:paraId="780380FE" w14:textId="77777777" w:rsidTr="00576CCC">
        <w:tc>
          <w:tcPr>
            <w:tcW w:w="2972" w:type="dxa"/>
          </w:tcPr>
          <w:p w14:paraId="43B910AD" w14:textId="77777777" w:rsidR="00212FFF" w:rsidRPr="008577C0" w:rsidRDefault="00212FFF" w:rsidP="00212FFF">
            <w:pPr>
              <w:rPr>
                <w:lang w:val="en-US"/>
              </w:rPr>
            </w:pPr>
            <w:r w:rsidRPr="008577C0"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DC19F28" w14:textId="78474200" w:rsidR="00212FFF" w:rsidRPr="008577C0" w:rsidRDefault="003F6D2A" w:rsidP="00473C16">
            <w:pPr>
              <w:rPr>
                <w:lang w:val="en-US"/>
              </w:rPr>
            </w:pPr>
            <w:r w:rsidRPr="008577C0">
              <w:rPr>
                <w:lang w:val="en-US"/>
              </w:rPr>
              <w:t>Portugal</w:t>
            </w:r>
          </w:p>
        </w:tc>
      </w:tr>
      <w:tr w:rsidR="00D87A47" w:rsidRPr="008577C0" w14:paraId="7A05F4D2" w14:textId="77777777" w:rsidTr="00576CCC">
        <w:tc>
          <w:tcPr>
            <w:tcW w:w="2972" w:type="dxa"/>
          </w:tcPr>
          <w:p w14:paraId="39788AB5" w14:textId="77777777" w:rsidR="00D87A47" w:rsidRPr="008577C0" w:rsidRDefault="00212FFF" w:rsidP="00473C16">
            <w:pPr>
              <w:rPr>
                <w:lang w:val="en-US"/>
              </w:rPr>
            </w:pPr>
            <w:proofErr w:type="spellStart"/>
            <w:r w:rsidRPr="008577C0">
              <w:rPr>
                <w:lang w:val="en-US"/>
              </w:rPr>
              <w:t>Organisation</w:t>
            </w:r>
            <w:proofErr w:type="spellEnd"/>
            <w:r w:rsidRPr="008577C0"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606E1419" w14:textId="5740821B" w:rsidR="00D87A47" w:rsidRPr="008577C0" w:rsidRDefault="00DF6370" w:rsidP="00705A18">
            <w:pPr>
              <w:rPr>
                <w:lang w:val="en-US"/>
              </w:rPr>
            </w:pPr>
            <w:hyperlink r:id="rId7" w:history="1">
              <w:r w:rsidR="005428EA" w:rsidRPr="008577C0">
                <w:rPr>
                  <w:rStyle w:val="Hiperligao"/>
                  <w:lang w:val="en-US"/>
                </w:rPr>
                <w:t>www.realizasom.com</w:t>
              </w:r>
            </w:hyperlink>
            <w:r w:rsidR="005428EA" w:rsidRPr="008577C0">
              <w:rPr>
                <w:lang w:val="en-US"/>
              </w:rPr>
              <w:t xml:space="preserve"> </w:t>
            </w:r>
          </w:p>
        </w:tc>
      </w:tr>
      <w:tr w:rsidR="00705A18" w:rsidRPr="008577C0" w14:paraId="0F81BCC4" w14:textId="77777777" w:rsidTr="00576CCC">
        <w:tc>
          <w:tcPr>
            <w:tcW w:w="2972" w:type="dxa"/>
          </w:tcPr>
          <w:p w14:paraId="518E1227" w14:textId="77777777" w:rsidR="00705A18" w:rsidRPr="008577C0" w:rsidRDefault="00705A18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525B315E" w14:textId="52E2F767" w:rsidR="002D5F93" w:rsidRPr="008577C0" w:rsidRDefault="002D5F93" w:rsidP="002D5F93">
            <w:pPr>
              <w:rPr>
                <w:lang w:val="pt-PT"/>
              </w:rPr>
            </w:pPr>
            <w:r w:rsidRPr="008577C0">
              <w:rPr>
                <w:lang w:val="pt-PT"/>
              </w:rPr>
              <w:t xml:space="preserve">Rui </w:t>
            </w:r>
            <w:proofErr w:type="spellStart"/>
            <w:r w:rsidRPr="008577C0">
              <w:rPr>
                <w:lang w:val="pt-PT"/>
              </w:rPr>
              <w:t>Avelans</w:t>
            </w:r>
            <w:proofErr w:type="spellEnd"/>
            <w:r w:rsidRPr="008577C0">
              <w:rPr>
                <w:lang w:val="pt-PT"/>
              </w:rPr>
              <w:t xml:space="preserve"> Coelho, </w:t>
            </w:r>
            <w:proofErr w:type="spellStart"/>
            <w:r w:rsidRPr="008577C0">
              <w:rPr>
                <w:lang w:val="pt-PT"/>
              </w:rPr>
              <w:t>tel</w:t>
            </w:r>
            <w:proofErr w:type="spellEnd"/>
            <w:r w:rsidRPr="008577C0">
              <w:rPr>
                <w:lang w:val="pt-PT"/>
              </w:rPr>
              <w:t xml:space="preserve"> +351962855278, </w:t>
            </w:r>
            <w:hyperlink r:id="rId8" w:history="1">
              <w:r w:rsidRPr="008577C0">
                <w:rPr>
                  <w:rStyle w:val="Hiperligao"/>
                  <w:lang w:val="pt-PT"/>
                </w:rPr>
                <w:t>rui.coelho@realizasom.com</w:t>
              </w:r>
            </w:hyperlink>
            <w:r w:rsidRPr="008577C0">
              <w:rPr>
                <w:lang w:val="pt-PT"/>
              </w:rPr>
              <w:t xml:space="preserve">, </w:t>
            </w:r>
            <w:hyperlink r:id="rId9" w:history="1">
              <w:r w:rsidRPr="008577C0">
                <w:rPr>
                  <w:rStyle w:val="Hiperligao"/>
                  <w:lang w:val="pt-PT"/>
                </w:rPr>
                <w:t>ruiavelanscoelho@gmail.com</w:t>
              </w:r>
            </w:hyperlink>
            <w:r w:rsidRPr="008577C0">
              <w:rPr>
                <w:lang w:val="pt-PT"/>
              </w:rPr>
              <w:t xml:space="preserve"> </w:t>
            </w:r>
          </w:p>
        </w:tc>
      </w:tr>
      <w:tr w:rsidR="00705A18" w:rsidRPr="008577C0" w14:paraId="15FDA416" w14:textId="77777777" w:rsidTr="00576CCC">
        <w:tc>
          <w:tcPr>
            <w:tcW w:w="2972" w:type="dxa"/>
          </w:tcPr>
          <w:p w14:paraId="7F3367F7" w14:textId="77777777" w:rsidR="00705A18" w:rsidRPr="008577C0" w:rsidRDefault="00705A18" w:rsidP="00705A18">
            <w:pPr>
              <w:rPr>
                <w:lang w:val="en-US"/>
              </w:rPr>
            </w:pPr>
            <w:proofErr w:type="spellStart"/>
            <w:r w:rsidRPr="008577C0">
              <w:rPr>
                <w:lang w:val="en-US"/>
              </w:rPr>
              <w:t>Organisation</w:t>
            </w:r>
            <w:proofErr w:type="spellEnd"/>
            <w:r w:rsidRPr="008577C0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2287AD8" w14:textId="5F7C90A5" w:rsidR="00705A18" w:rsidRPr="008577C0" w:rsidRDefault="002D5F93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>P</w:t>
            </w:r>
            <w:r w:rsidR="00705A18" w:rsidRPr="008577C0">
              <w:rPr>
                <w:lang w:val="en-US"/>
              </w:rPr>
              <w:t xml:space="preserve">rivate </w:t>
            </w:r>
            <w:proofErr w:type="gramStart"/>
            <w:r w:rsidR="00705A18" w:rsidRPr="008577C0">
              <w:rPr>
                <w:lang w:val="en-US"/>
              </w:rPr>
              <w:t>for profit</w:t>
            </w:r>
            <w:proofErr w:type="gramEnd"/>
            <w:r w:rsidR="00705A18" w:rsidRPr="008577C0">
              <w:rPr>
                <w:lang w:val="en-US"/>
              </w:rPr>
              <w:t xml:space="preserve"> </w:t>
            </w:r>
            <w:proofErr w:type="spellStart"/>
            <w:r w:rsidR="00705A18" w:rsidRPr="008577C0">
              <w:rPr>
                <w:lang w:val="en-US"/>
              </w:rPr>
              <w:t>organisation</w:t>
            </w:r>
            <w:proofErr w:type="spellEnd"/>
          </w:p>
        </w:tc>
      </w:tr>
      <w:tr w:rsidR="00705A18" w:rsidRPr="008577C0" w14:paraId="681DD6C9" w14:textId="77777777" w:rsidTr="00576CCC">
        <w:tc>
          <w:tcPr>
            <w:tcW w:w="2972" w:type="dxa"/>
          </w:tcPr>
          <w:p w14:paraId="3E8C9DF5" w14:textId="77777777" w:rsidR="00705A18" w:rsidRPr="008577C0" w:rsidRDefault="00705A18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394A229" w14:textId="61661B5C" w:rsidR="00705A18" w:rsidRPr="008577C0" w:rsidRDefault="002D5F93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>5</w:t>
            </w:r>
            <w:r w:rsidR="00705A18" w:rsidRPr="008577C0">
              <w:rPr>
                <w:lang w:val="en-US"/>
              </w:rPr>
              <w:t xml:space="preserve"> employees</w:t>
            </w:r>
            <w:r w:rsidRPr="008577C0">
              <w:rPr>
                <w:lang w:val="en-US"/>
              </w:rPr>
              <w:t xml:space="preserve"> + 3 freelancers</w:t>
            </w:r>
          </w:p>
        </w:tc>
      </w:tr>
      <w:tr w:rsidR="00705A18" w:rsidRPr="008577C0" w14:paraId="4D493200" w14:textId="77777777" w:rsidTr="00576CCC">
        <w:tc>
          <w:tcPr>
            <w:tcW w:w="2972" w:type="dxa"/>
          </w:tcPr>
          <w:p w14:paraId="5BC5B954" w14:textId="77777777" w:rsidR="00705A18" w:rsidRPr="008577C0" w:rsidRDefault="00705A18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B63C353" w14:textId="50DD71CC" w:rsidR="00705A18" w:rsidRPr="008577C0" w:rsidRDefault="0071354E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>909333970</w:t>
            </w:r>
          </w:p>
        </w:tc>
      </w:tr>
      <w:tr w:rsidR="00705A18" w:rsidRPr="008577C0" w14:paraId="00666E98" w14:textId="77777777" w:rsidTr="00576CCC">
        <w:trPr>
          <w:trHeight w:val="70"/>
        </w:trPr>
        <w:tc>
          <w:tcPr>
            <w:tcW w:w="2972" w:type="dxa"/>
          </w:tcPr>
          <w:p w14:paraId="0C100498" w14:textId="77777777" w:rsidR="00705A18" w:rsidRPr="008577C0" w:rsidRDefault="00705A18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 xml:space="preserve">Aims and activities of the </w:t>
            </w:r>
            <w:proofErr w:type="spellStart"/>
            <w:r w:rsidRPr="008577C0">
              <w:rPr>
                <w:lang w:val="en-US"/>
              </w:rPr>
              <w:t>organisation</w:t>
            </w:r>
            <w:proofErr w:type="spellEnd"/>
            <w:r w:rsidRPr="008577C0"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3942274E" w14:textId="77777777" w:rsidR="008577C0" w:rsidRPr="008577C0" w:rsidRDefault="008577C0" w:rsidP="008577C0">
            <w:pPr>
              <w:rPr>
                <w:lang w:val="en-US"/>
              </w:rPr>
            </w:pPr>
            <w:r w:rsidRPr="008577C0">
              <w:rPr>
                <w:lang w:val="en-US"/>
              </w:rPr>
              <w:t xml:space="preserve">We are a company with over 20 years working in the culture, </w:t>
            </w:r>
            <w:proofErr w:type="gramStart"/>
            <w:r w:rsidRPr="008577C0">
              <w:rPr>
                <w:lang w:val="en-US"/>
              </w:rPr>
              <w:t>museums</w:t>
            </w:r>
            <w:proofErr w:type="gramEnd"/>
            <w:r w:rsidRPr="008577C0">
              <w:rPr>
                <w:lang w:val="en-US"/>
              </w:rPr>
              <w:t xml:space="preserve"> and heritage sector, which is committed to offering emotional and sensory discovery experiences, combined with high quality audio, video and multimedia content.</w:t>
            </w:r>
          </w:p>
          <w:p w14:paraId="39EAAC2F" w14:textId="3CC0230B" w:rsidR="008577C0" w:rsidRPr="008577C0" w:rsidRDefault="008577C0" w:rsidP="008577C0">
            <w:pPr>
              <w:rPr>
                <w:lang w:val="en-US"/>
              </w:rPr>
            </w:pPr>
            <w:r w:rsidRPr="008577C0">
              <w:rPr>
                <w:lang w:val="en-US"/>
              </w:rPr>
              <w:t xml:space="preserve">We have more than 20 apps developed by us in Android and iOS </w:t>
            </w:r>
            <w:r>
              <w:rPr>
                <w:lang w:val="en-US"/>
              </w:rPr>
              <w:t>app stores</w:t>
            </w:r>
            <w:r w:rsidRPr="008577C0">
              <w:rPr>
                <w:lang w:val="en-US"/>
              </w:rPr>
              <w:t xml:space="preserve">, in addition to touch screens and kiosks in various locations in Portugal. </w:t>
            </w:r>
          </w:p>
          <w:p w14:paraId="7ADC6089" w14:textId="77777777" w:rsidR="008577C0" w:rsidRPr="008577C0" w:rsidRDefault="008577C0" w:rsidP="008577C0">
            <w:pPr>
              <w:rPr>
                <w:lang w:val="en-US"/>
              </w:rPr>
            </w:pPr>
            <w:r w:rsidRPr="008577C0">
              <w:rPr>
                <w:lang w:val="en-US"/>
              </w:rPr>
              <w:t>We participated in 2018 in a Creative Europe project where we developed the mobile app for the Tbilisi Architecture Biennial.</w:t>
            </w:r>
          </w:p>
          <w:p w14:paraId="5D8CDF7C" w14:textId="73706353" w:rsidR="00705A18" w:rsidRPr="008577C0" w:rsidRDefault="008577C0" w:rsidP="008577C0">
            <w:pPr>
              <w:rPr>
                <w:lang w:val="en-US"/>
              </w:rPr>
            </w:pPr>
            <w:r w:rsidRPr="008577C0">
              <w:rPr>
                <w:lang w:val="en-US"/>
              </w:rPr>
              <w:t>We are a company committed to improving the conditions of accessibility to information and we are prepared to develop solutions suitable for audiences with different needs.</w:t>
            </w:r>
          </w:p>
        </w:tc>
      </w:tr>
      <w:tr w:rsidR="00705A18" w:rsidRPr="008577C0" w14:paraId="52221293" w14:textId="77777777" w:rsidTr="00576CCC">
        <w:trPr>
          <w:trHeight w:val="70"/>
        </w:trPr>
        <w:tc>
          <w:tcPr>
            <w:tcW w:w="2972" w:type="dxa"/>
          </w:tcPr>
          <w:p w14:paraId="74AD68D3" w14:textId="77777777" w:rsidR="00705A18" w:rsidRPr="008577C0" w:rsidRDefault="00705A18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 xml:space="preserve">Role of the </w:t>
            </w:r>
            <w:proofErr w:type="spellStart"/>
            <w:r w:rsidRPr="008577C0">
              <w:rPr>
                <w:lang w:val="en-US"/>
              </w:rPr>
              <w:t>organisation</w:t>
            </w:r>
            <w:proofErr w:type="spellEnd"/>
            <w:r w:rsidRPr="008577C0"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3B9B5BEB" w14:textId="58B45768" w:rsidR="00705A18" w:rsidRPr="008577C0" w:rsidRDefault="0071354E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>P</w:t>
            </w:r>
            <w:r w:rsidR="00705A18" w:rsidRPr="008577C0">
              <w:rPr>
                <w:lang w:val="en-US"/>
              </w:rPr>
              <w:t>roject partner</w:t>
            </w:r>
          </w:p>
        </w:tc>
      </w:tr>
      <w:tr w:rsidR="00705A18" w:rsidRPr="008577C0" w14:paraId="564307C0" w14:textId="77777777" w:rsidTr="00576CCC">
        <w:trPr>
          <w:trHeight w:val="70"/>
        </w:trPr>
        <w:tc>
          <w:tcPr>
            <w:tcW w:w="2972" w:type="dxa"/>
          </w:tcPr>
          <w:p w14:paraId="002F60D5" w14:textId="77777777" w:rsidR="00705A18" w:rsidRPr="008577C0" w:rsidRDefault="00705A18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0EFF4CCD" w14:textId="632C1004" w:rsidR="00793F9C" w:rsidRPr="008577C0" w:rsidRDefault="00793F9C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>Tbilisi Architecture Biennial - Buildings are Not Enough</w:t>
            </w:r>
          </w:p>
          <w:p w14:paraId="34A26D2C" w14:textId="1D52DD44" w:rsidR="00705A18" w:rsidRPr="008577C0" w:rsidRDefault="00793F9C" w:rsidP="00705A18">
            <w:pPr>
              <w:rPr>
                <w:lang w:val="en-US"/>
              </w:rPr>
            </w:pPr>
            <w:r w:rsidRPr="008577C0">
              <w:rPr>
                <w:lang w:val="en-US"/>
              </w:rPr>
              <w:t>https://culture.ec.europa.eu/creative-europe/projects/search/details/597497-CREA-1-2018-1-GE-CULT-COOP1</w:t>
            </w:r>
          </w:p>
        </w:tc>
      </w:tr>
    </w:tbl>
    <w:p w14:paraId="648D4603" w14:textId="77777777" w:rsidR="00FC4A35" w:rsidRPr="00AC2B8C" w:rsidRDefault="00FC4A35" w:rsidP="00473C16">
      <w:pPr>
        <w:rPr>
          <w:lang w:val="en-US"/>
        </w:rPr>
      </w:pPr>
    </w:p>
    <w:p w14:paraId="1AC3C532" w14:textId="77777777" w:rsidR="00FC4A35" w:rsidRPr="00AC2B8C" w:rsidRDefault="00FC4A35" w:rsidP="00542A74">
      <w:pPr>
        <w:pStyle w:val="Ttulo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40ABE07" w14:textId="77777777" w:rsidTr="00576CCC">
        <w:tc>
          <w:tcPr>
            <w:tcW w:w="2972" w:type="dxa"/>
          </w:tcPr>
          <w:p w14:paraId="6370DC6A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7BC4B2C2" w14:textId="3D413E55" w:rsidR="00FC4A35" w:rsidRPr="008577C0" w:rsidRDefault="00793F9C" w:rsidP="00212FFF">
            <w:pPr>
              <w:rPr>
                <w:iCs/>
                <w:lang w:val="en-US"/>
              </w:rPr>
            </w:pPr>
            <w:r w:rsidRPr="008577C0">
              <w:rPr>
                <w:iCs/>
                <w:lang w:val="en-US"/>
              </w:rPr>
              <w:t>Mobile apps, digital arts and immersive technology, multimedia, interactive art, audiovisual</w:t>
            </w:r>
            <w:r w:rsidR="00927A4C" w:rsidRPr="008577C0">
              <w:rPr>
                <w:iCs/>
                <w:lang w:val="en-US"/>
              </w:rPr>
              <w:t>, visitor experience</w:t>
            </w:r>
            <w:r w:rsidR="007946FD" w:rsidRPr="008577C0">
              <w:rPr>
                <w:iCs/>
                <w:lang w:val="en-US"/>
              </w:rPr>
              <w:t>, accessibility projects</w:t>
            </w:r>
          </w:p>
        </w:tc>
      </w:tr>
      <w:tr w:rsidR="00FC4A35" w:rsidRPr="00DD16E9" w14:paraId="62D8E88A" w14:textId="77777777" w:rsidTr="00576CCC">
        <w:tc>
          <w:tcPr>
            <w:tcW w:w="2972" w:type="dxa"/>
          </w:tcPr>
          <w:p w14:paraId="6B28EEA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47BEDC55" w14:textId="77777777" w:rsidR="005428EA" w:rsidRPr="005428EA" w:rsidRDefault="005428EA" w:rsidP="005428EA">
            <w:pPr>
              <w:rPr>
                <w:lang w:val="en-US"/>
              </w:rPr>
            </w:pPr>
            <w:r w:rsidRPr="005428EA">
              <w:rPr>
                <w:lang w:val="en-US"/>
              </w:rPr>
              <w:t>We are available to participate in projects as a technology partner. We are very interested in experimenting new ways of interaction with visitors of museums or cultural heritage.</w:t>
            </w:r>
          </w:p>
          <w:p w14:paraId="7820C0E5" w14:textId="13C50A5D" w:rsidR="003601B4" w:rsidRDefault="003601B4" w:rsidP="005428EA">
            <w:pPr>
              <w:rPr>
                <w:lang w:val="en-US"/>
              </w:rPr>
            </w:pPr>
            <w:r w:rsidRPr="003601B4">
              <w:rPr>
                <w:lang w:val="en-US"/>
              </w:rPr>
              <w:t xml:space="preserve">We believe in the power of narrative and storytelling to engage users and how mobile applications and AR and VR experiences can </w:t>
            </w:r>
            <w:proofErr w:type="gramStart"/>
            <w:r w:rsidRPr="003601B4">
              <w:rPr>
                <w:lang w:val="en-US"/>
              </w:rPr>
              <w:t>open up</w:t>
            </w:r>
            <w:proofErr w:type="gramEnd"/>
            <w:r w:rsidRPr="003601B4">
              <w:rPr>
                <w:lang w:val="en-US"/>
              </w:rPr>
              <w:t xml:space="preserve"> new possibilities for communicating information to visitors.</w:t>
            </w:r>
          </w:p>
          <w:p w14:paraId="41251D4D" w14:textId="77777777" w:rsidR="00FC4A35" w:rsidRDefault="005428EA" w:rsidP="005428EA">
            <w:pPr>
              <w:rPr>
                <w:lang w:val="en-US"/>
              </w:rPr>
            </w:pPr>
            <w:r w:rsidRPr="005428EA">
              <w:rPr>
                <w:lang w:val="en-US"/>
              </w:rPr>
              <w:t>We would like to use our participation in Creative Europe projects to broaden our scope of projects and move towards experimenting with different technologies that are currently being developed.</w:t>
            </w:r>
          </w:p>
          <w:p w14:paraId="1C577965" w14:textId="04294002" w:rsidR="003601B4" w:rsidRPr="00AC2B8C" w:rsidRDefault="003601B4" w:rsidP="005428EA">
            <w:pPr>
              <w:rPr>
                <w:lang w:val="en-US"/>
              </w:rPr>
            </w:pPr>
            <w:r w:rsidRPr="003601B4">
              <w:rPr>
                <w:lang w:val="en-US"/>
              </w:rPr>
              <w:lastRenderedPageBreak/>
              <w:t>We would also like to work on accessibility projects with a focus on information accessibility because it is an area where we have a lot of experience and a great commitment.</w:t>
            </w:r>
          </w:p>
        </w:tc>
      </w:tr>
      <w:tr w:rsidR="00DE2DD9" w:rsidRPr="00DD16E9" w14:paraId="286E9AED" w14:textId="77777777" w:rsidTr="00576CCC">
        <w:tc>
          <w:tcPr>
            <w:tcW w:w="2972" w:type="dxa"/>
          </w:tcPr>
          <w:p w14:paraId="365DCF9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47F1F5C6" w14:textId="11F9976B" w:rsidR="00DE2DD9" w:rsidRPr="00AC2B8C" w:rsidRDefault="00793F9C" w:rsidP="00473C16">
            <w:pPr>
              <w:rPr>
                <w:lang w:val="en-US"/>
              </w:rPr>
            </w:pPr>
            <w:r w:rsidRPr="00793F9C">
              <w:rPr>
                <w:lang w:val="en-US"/>
              </w:rPr>
              <w:t>None</w:t>
            </w:r>
          </w:p>
        </w:tc>
      </w:tr>
    </w:tbl>
    <w:p w14:paraId="363A4273" w14:textId="77777777" w:rsidR="00FC4A35" w:rsidRDefault="00FC4A35" w:rsidP="00473C16">
      <w:pPr>
        <w:rPr>
          <w:lang w:val="en-US"/>
        </w:rPr>
      </w:pPr>
    </w:p>
    <w:p w14:paraId="74141323" w14:textId="77777777" w:rsidR="00DE2DD9" w:rsidRDefault="00DE2DD9" w:rsidP="00542A74">
      <w:pPr>
        <w:pStyle w:val="Ttulo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2F8B94ED" w14:textId="77777777" w:rsidTr="00576CCC">
        <w:tc>
          <w:tcPr>
            <w:tcW w:w="2972" w:type="dxa"/>
          </w:tcPr>
          <w:p w14:paraId="412F0BFE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9049317" w14:textId="559B6374" w:rsidR="00DE2DD9" w:rsidRPr="00927A4C" w:rsidRDefault="00927A4C" w:rsidP="00473C16">
            <w:pPr>
              <w:rPr>
                <w:iCs/>
                <w:lang w:val="en-US"/>
              </w:rPr>
            </w:pPr>
            <w:r w:rsidRPr="00927A4C">
              <w:rPr>
                <w:iCs/>
                <w:lang w:val="en-US"/>
              </w:rPr>
              <w:t>No preference, any country that can participate in creative Europe</w:t>
            </w:r>
          </w:p>
        </w:tc>
      </w:tr>
      <w:tr w:rsidR="00DE2DD9" w14:paraId="3DAE39A9" w14:textId="77777777" w:rsidTr="00576CCC">
        <w:tc>
          <w:tcPr>
            <w:tcW w:w="2972" w:type="dxa"/>
          </w:tcPr>
          <w:p w14:paraId="18DD0B16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2FF0D4D" w14:textId="59987BC7" w:rsidR="00DE2DD9" w:rsidRPr="008577C0" w:rsidRDefault="00927A4C" w:rsidP="00473C16">
            <w:pPr>
              <w:rPr>
                <w:iCs/>
                <w:lang w:val="en-US"/>
              </w:rPr>
            </w:pPr>
            <w:r w:rsidRPr="008577C0">
              <w:rPr>
                <w:iCs/>
                <w:lang w:val="en-US"/>
              </w:rPr>
              <w:t>Culture/Cultural Heritage, Museums</w:t>
            </w:r>
            <w:r w:rsidR="005428EA" w:rsidRPr="008577C0">
              <w:rPr>
                <w:iCs/>
                <w:lang w:val="en-US"/>
              </w:rPr>
              <w:t>, Exhibitions and shows</w:t>
            </w:r>
          </w:p>
        </w:tc>
      </w:tr>
      <w:tr w:rsidR="006A2FE9" w:rsidRPr="00DD16E9" w14:paraId="064AE9BB" w14:textId="77777777" w:rsidTr="00576CCC">
        <w:tc>
          <w:tcPr>
            <w:tcW w:w="2972" w:type="dxa"/>
          </w:tcPr>
          <w:p w14:paraId="5FE6D771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5E3FC18" w14:textId="2F3293E7" w:rsidR="006A2FE9" w:rsidRPr="00080A4D" w:rsidRDefault="006A2FE9" w:rsidP="00473C16">
            <w:pPr>
              <w:rPr>
                <w:i/>
                <w:lang w:val="en-US"/>
              </w:rPr>
            </w:pPr>
          </w:p>
        </w:tc>
      </w:tr>
    </w:tbl>
    <w:p w14:paraId="02F56994" w14:textId="77777777" w:rsidR="00DE2DD9" w:rsidRDefault="00DE2DD9" w:rsidP="00542A74">
      <w:pPr>
        <w:pStyle w:val="Ttulo2"/>
        <w:rPr>
          <w:lang w:val="en-US"/>
        </w:rPr>
      </w:pPr>
    </w:p>
    <w:p w14:paraId="1BE0008D" w14:textId="77777777" w:rsidR="00DE2DD9" w:rsidRDefault="00542A74" w:rsidP="00542A74">
      <w:pPr>
        <w:pStyle w:val="Ttulo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C5273B2" w14:textId="77777777" w:rsidTr="00576CCC">
        <w:tc>
          <w:tcPr>
            <w:tcW w:w="2972" w:type="dxa"/>
          </w:tcPr>
          <w:p w14:paraId="7B81D40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EAFE0DE" w14:textId="6F1D0470" w:rsidR="00542A74" w:rsidRDefault="00FE16CE" w:rsidP="00473C16">
            <w:pPr>
              <w:rPr>
                <w:lang w:val="en-US"/>
              </w:rPr>
            </w:pPr>
            <w:r w:rsidRPr="00FE16CE">
              <w:rPr>
                <w:lang w:val="en-US"/>
              </w:rPr>
              <w:t>Yes</w:t>
            </w:r>
          </w:p>
        </w:tc>
      </w:tr>
      <w:tr w:rsidR="00542A74" w:rsidRPr="00DD16E9" w14:paraId="78BAFE95" w14:textId="77777777" w:rsidTr="00576CCC">
        <w:tc>
          <w:tcPr>
            <w:tcW w:w="2972" w:type="dxa"/>
          </w:tcPr>
          <w:p w14:paraId="022D65B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2A395EA" w14:textId="4BC107A8" w:rsidR="00542A74" w:rsidRDefault="00FE16CE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Media, </w:t>
            </w:r>
            <w:r w:rsidRPr="00FE16CE">
              <w:rPr>
                <w:lang w:val="en-US"/>
              </w:rPr>
              <w:t>Horizon Europe</w:t>
            </w:r>
          </w:p>
        </w:tc>
      </w:tr>
    </w:tbl>
    <w:p w14:paraId="38C5A366" w14:textId="77777777" w:rsidR="00576CCC" w:rsidRDefault="00576CCC" w:rsidP="00576CCC">
      <w:pPr>
        <w:pStyle w:val="Ttulo2"/>
        <w:rPr>
          <w:rFonts w:eastAsiaTheme="minorHAnsi" w:cstheme="minorBidi"/>
          <w:b w:val="0"/>
          <w:szCs w:val="22"/>
          <w:lang w:val="en-US"/>
        </w:rPr>
      </w:pPr>
    </w:p>
    <w:p w14:paraId="111A50E8" w14:textId="77777777" w:rsidR="00576CCC" w:rsidRDefault="00576CCC" w:rsidP="00576CCC">
      <w:pPr>
        <w:pStyle w:val="Ttulo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9E54CBF" w14:textId="77777777" w:rsidTr="00576CCC">
        <w:tc>
          <w:tcPr>
            <w:tcW w:w="2972" w:type="dxa"/>
          </w:tcPr>
          <w:p w14:paraId="399E8762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11BC8FCC" w14:textId="18EDB05B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3CBDE160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27E9" w14:textId="77777777" w:rsidR="00FC3168" w:rsidRDefault="00FC3168" w:rsidP="00473C16">
      <w:pPr>
        <w:spacing w:after="0" w:line="240" w:lineRule="auto"/>
      </w:pPr>
      <w:r>
        <w:separator/>
      </w:r>
    </w:p>
  </w:endnote>
  <w:endnote w:type="continuationSeparator" w:id="0">
    <w:p w14:paraId="52BA3586" w14:textId="77777777" w:rsidR="00FC3168" w:rsidRDefault="00FC3168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D02E" w14:textId="77777777" w:rsidR="00080A4D" w:rsidRPr="00080A4D" w:rsidRDefault="00705A18" w:rsidP="00705A18">
    <w:pPr>
      <w:pStyle w:val="Rodap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</w:t>
    </w:r>
    <w:proofErr w:type="gramStart"/>
    <w:r w:rsidR="00080A4D" w:rsidRPr="00080A4D">
      <w:rPr>
        <w:sz w:val="16"/>
        <w:szCs w:val="16"/>
        <w:lang w:val="en-US"/>
      </w:rPr>
      <w:t>in order to</w:t>
    </w:r>
    <w:proofErr w:type="gramEnd"/>
    <w:r w:rsidR="00080A4D" w:rsidRPr="00080A4D">
      <w:rPr>
        <w:sz w:val="16"/>
        <w:szCs w:val="16"/>
        <w:lang w:val="en-US"/>
      </w:rPr>
      <w:t xml:space="preserve">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7794" w14:textId="77777777" w:rsidR="00FC3168" w:rsidRDefault="00FC3168" w:rsidP="00473C16">
      <w:pPr>
        <w:spacing w:after="0" w:line="240" w:lineRule="auto"/>
      </w:pPr>
      <w:r>
        <w:separator/>
      </w:r>
    </w:p>
  </w:footnote>
  <w:footnote w:type="continuationSeparator" w:id="0">
    <w:p w14:paraId="0D766B8B" w14:textId="77777777" w:rsidR="00FC3168" w:rsidRDefault="00FC3168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D13" w14:textId="77777777" w:rsidR="00473C16" w:rsidRDefault="00C91437">
    <w:pPr>
      <w:pStyle w:val="Cabealho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CDB3" w14:textId="77777777" w:rsidR="00074415" w:rsidRDefault="00074415">
    <w:pPr>
      <w:pStyle w:val="Cabealho"/>
    </w:pPr>
    <w:r w:rsidRPr="00473C16">
      <w:rPr>
        <w:noProof/>
        <w:lang w:eastAsia="da-DK"/>
      </w:rPr>
      <w:drawing>
        <wp:inline distT="0" distB="0" distL="0" distR="0" wp14:anchorId="6AFCAD03" wp14:editId="7A86443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D5F93"/>
    <w:rsid w:val="003568D4"/>
    <w:rsid w:val="003601B4"/>
    <w:rsid w:val="003920AD"/>
    <w:rsid w:val="003F6D2A"/>
    <w:rsid w:val="00473C16"/>
    <w:rsid w:val="004C21B9"/>
    <w:rsid w:val="00501853"/>
    <w:rsid w:val="005428EA"/>
    <w:rsid w:val="00542A74"/>
    <w:rsid w:val="00576CCC"/>
    <w:rsid w:val="005F4A3F"/>
    <w:rsid w:val="006A2FE9"/>
    <w:rsid w:val="00705A18"/>
    <w:rsid w:val="0071354E"/>
    <w:rsid w:val="00793F9C"/>
    <w:rsid w:val="007946FD"/>
    <w:rsid w:val="008577C0"/>
    <w:rsid w:val="008A1B2E"/>
    <w:rsid w:val="008F47DE"/>
    <w:rsid w:val="00927A4C"/>
    <w:rsid w:val="009618EB"/>
    <w:rsid w:val="00967A04"/>
    <w:rsid w:val="00A515EB"/>
    <w:rsid w:val="00AC0FF3"/>
    <w:rsid w:val="00AC2B8C"/>
    <w:rsid w:val="00AF2BFA"/>
    <w:rsid w:val="00C36FAB"/>
    <w:rsid w:val="00C91437"/>
    <w:rsid w:val="00CB7442"/>
    <w:rsid w:val="00D066B1"/>
    <w:rsid w:val="00D87A47"/>
    <w:rsid w:val="00DD16E9"/>
    <w:rsid w:val="00DE2DD9"/>
    <w:rsid w:val="00DF6370"/>
    <w:rsid w:val="00E97F53"/>
    <w:rsid w:val="00EC68CE"/>
    <w:rsid w:val="00F42516"/>
    <w:rsid w:val="00FC3168"/>
    <w:rsid w:val="00FC4A35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CCBF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3C16"/>
  </w:style>
  <w:style w:type="paragraph" w:styleId="Rodap">
    <w:name w:val="footer"/>
    <w:basedOn w:val="Normal"/>
    <w:link w:val="Rodap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3C16"/>
  </w:style>
  <w:style w:type="character" w:customStyle="1" w:styleId="Ttulo1Carter">
    <w:name w:val="Título 1 Caráter"/>
    <w:basedOn w:val="Tipodeletrapredefinidodopargrafo"/>
    <w:link w:val="Ttulo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comGrelha">
    <w:name w:val="Table Grid"/>
    <w:basedOn w:val="Tabela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ligao">
    <w:name w:val="Hyperlink"/>
    <w:basedOn w:val="Tipodeletrapredefinidodopargrafo"/>
    <w:uiPriority w:val="99"/>
    <w:unhideWhenUsed/>
    <w:rsid w:val="00CB744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D5F9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135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.coelho@realizasom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alizasom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iavelanscoelho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2733</Characters>
  <Application>Microsoft Office Word</Application>
  <DocSecurity>4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Sara Machado</cp:lastModifiedBy>
  <cp:revision>2</cp:revision>
  <dcterms:created xsi:type="dcterms:W3CDTF">2023-01-11T12:05:00Z</dcterms:created>
  <dcterms:modified xsi:type="dcterms:W3CDTF">2023-01-11T12:05:00Z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