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EB" w:rsidRPr="00CB7442" w:rsidRDefault="00CB7442" w:rsidP="006A2FE9">
      <w:pPr>
        <w:pStyle w:val="Nagwek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DE2DD9" w:rsidP="005F75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5F7574">
              <w:rPr>
                <w:i/>
                <w:szCs w:val="20"/>
                <w:lang w:val="en-US"/>
              </w:rPr>
              <w:t>rojects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Nagwek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FC4A35" w:rsidP="00473C16">
            <w:pPr>
              <w:rPr>
                <w:lang w:val="en-US"/>
              </w:rPr>
            </w:pP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6C317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Poland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6C317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www.ok.brwinow.pl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6C317B" w:rsidRDefault="006C317B" w:rsidP="00705A18">
            <w:pPr>
              <w:rPr>
                <w:i/>
                <w:lang w:val="pl-PL"/>
              </w:rPr>
            </w:pPr>
            <w:r w:rsidRPr="006C317B">
              <w:rPr>
                <w:i/>
                <w:lang w:val="pl-PL"/>
              </w:rPr>
              <w:t>Anna Sobczak +48608636300 anna.sobczak@ok.brwinow.pl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6C317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Municipal Culture Center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143AD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19 employees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143ADB" w:rsidRDefault="00143ADB" w:rsidP="00705A18">
            <w:pPr>
              <w:rPr>
                <w:i/>
                <w:szCs w:val="20"/>
                <w:lang w:val="en-US"/>
              </w:rPr>
            </w:pPr>
            <w:r w:rsidRPr="00143ADB">
              <w:rPr>
                <w:i/>
                <w:color w:val="0D0D0D" w:themeColor="text1" w:themeTint="F2"/>
                <w:szCs w:val="20"/>
                <w:bdr w:val="none" w:sz="0" w:space="0" w:color="auto" w:frame="1"/>
                <w:lang w:val="en-GB" w:eastAsia="pl-PL"/>
              </w:rPr>
              <w:t>Organisation ID :  </w:t>
            </w:r>
            <w:r w:rsidRPr="00143ADB">
              <w:rPr>
                <w:b/>
                <w:bCs/>
                <w:i/>
                <w:color w:val="0D0D0D" w:themeColor="text1" w:themeTint="F2"/>
                <w:szCs w:val="20"/>
                <w:bdr w:val="none" w:sz="0" w:space="0" w:color="auto" w:frame="1"/>
                <w:lang w:val="en-GB" w:eastAsia="pl-PL"/>
              </w:rPr>
              <w:t>E10105541</w:t>
            </w:r>
            <w:r w:rsidRPr="00143ADB">
              <w:rPr>
                <w:i/>
                <w:color w:val="0D0D0D" w:themeColor="text1" w:themeTint="F2"/>
                <w:szCs w:val="20"/>
                <w:bdr w:val="none" w:sz="0" w:space="0" w:color="auto" w:frame="1"/>
                <w:lang w:val="en-GB" w:eastAsia="pl-PL"/>
              </w:rPr>
              <w:t> 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705A18" w:rsidRPr="00080A4D" w:rsidRDefault="00143AD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education, visual arts and education for adults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143AD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  <w:r w:rsidR="00705A18" w:rsidRPr="00080A4D">
              <w:rPr>
                <w:i/>
                <w:lang w:val="en-US"/>
              </w:rPr>
              <w:t xml:space="preserve"> project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143AD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143ADB" w:rsidP="00143AD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  <w:r w:rsidR="008F47DE" w:rsidRPr="00080A4D">
              <w:rPr>
                <w:i/>
                <w:lang w:val="en-US"/>
              </w:rPr>
              <w:t xml:space="preserve"> p</w:t>
            </w:r>
            <w:r w:rsidR="005F4A3F" w:rsidRPr="00080A4D">
              <w:rPr>
                <w:i/>
                <w:lang w:val="en-US"/>
              </w:rPr>
              <w:t xml:space="preserve">erforming arts, cultural heritage, visual arts, literature, </w:t>
            </w:r>
            <w:r>
              <w:rPr>
                <w:i/>
                <w:lang w:val="en-US"/>
              </w:rPr>
              <w:t xml:space="preserve"> </w:t>
            </w:r>
            <w:r w:rsidR="005F4A3F" w:rsidRPr="00080A4D">
              <w:rPr>
                <w:i/>
                <w:lang w:val="en-US"/>
              </w:rPr>
              <w:t xml:space="preserve"> arts and </w:t>
            </w:r>
            <w:r>
              <w:rPr>
                <w:i/>
                <w:lang w:val="en-US"/>
              </w:rPr>
              <w:t>education for adults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080A4D" w:rsidRDefault="00BE52E2" w:rsidP="00BE52E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All European countries and Turkey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BE52E2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</w:p>
        </w:tc>
      </w:tr>
    </w:tbl>
    <w:p w:rsidR="00DE2DD9" w:rsidRDefault="00DE2DD9" w:rsidP="00542A74">
      <w:pPr>
        <w:pStyle w:val="Nagwek2"/>
        <w:rPr>
          <w:lang w:val="en-US"/>
        </w:rPr>
      </w:pPr>
    </w:p>
    <w:p w:rsidR="00DE2DD9" w:rsidRDefault="00542A74" w:rsidP="00542A74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BE52E2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BE52E2" w:rsidRDefault="00BE52E2" w:rsidP="00473C16">
            <w:pPr>
              <w:rPr>
                <w:lang w:val="en-US"/>
              </w:rPr>
            </w:pPr>
            <w:r w:rsidRPr="00080A4D">
              <w:rPr>
                <w:i/>
                <w:lang w:val="en-US"/>
              </w:rPr>
              <w:t xml:space="preserve">performing arts, cultural heritage, visual arts, literature, </w:t>
            </w:r>
            <w:r>
              <w:rPr>
                <w:i/>
                <w:lang w:val="en-US"/>
              </w:rPr>
              <w:t xml:space="preserve"> </w:t>
            </w:r>
            <w:r w:rsidRPr="00080A4D">
              <w:rPr>
                <w:i/>
                <w:lang w:val="en-US"/>
              </w:rPr>
              <w:t xml:space="preserve"> arts and </w:t>
            </w:r>
            <w:r>
              <w:rPr>
                <w:i/>
                <w:lang w:val="en-US"/>
              </w:rPr>
              <w:t>education for adults</w:t>
            </w:r>
          </w:p>
        </w:tc>
      </w:tr>
    </w:tbl>
    <w:p w:rsidR="00576CCC" w:rsidRDefault="00576CCC" w:rsidP="00576CCC">
      <w:pPr>
        <w:pStyle w:val="Nagwek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576CCC" w:rsidP="00BE52E2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  <w:r w:rsidR="00BE52E2">
              <w:rPr>
                <w:i/>
                <w:lang w:val="en-US"/>
              </w:rPr>
              <w:t xml:space="preserve"> 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989" w:rsidRDefault="00F93989" w:rsidP="00473C16">
      <w:pPr>
        <w:spacing w:after="0" w:line="240" w:lineRule="auto"/>
      </w:pPr>
      <w:r>
        <w:separator/>
      </w:r>
    </w:p>
  </w:endnote>
  <w:endnote w:type="continuationSeparator" w:id="0">
    <w:p w:rsidR="00F93989" w:rsidRDefault="00F93989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4D" w:rsidRPr="00080A4D" w:rsidRDefault="00705A18" w:rsidP="00705A18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989" w:rsidRDefault="00F93989" w:rsidP="00473C16">
      <w:pPr>
        <w:spacing w:after="0" w:line="240" w:lineRule="auto"/>
      </w:pPr>
      <w:r>
        <w:separator/>
      </w:r>
    </w:p>
  </w:footnote>
  <w:footnote w:type="continuationSeparator" w:id="0">
    <w:p w:rsidR="00F93989" w:rsidRDefault="00F93989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16" w:rsidRDefault="00C91437">
    <w:pPr>
      <w:pStyle w:val="Nagwek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15" w:rsidRDefault="00074415">
    <w:pPr>
      <w:pStyle w:val="Nagwek"/>
    </w:pPr>
    <w:r w:rsidRPr="00473C16">
      <w:rPr>
        <w:noProof/>
        <w:lang w:val="pl-PL" w:eastAsia="pl-PL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43ADB"/>
    <w:rsid w:val="00143B66"/>
    <w:rsid w:val="00212FFF"/>
    <w:rsid w:val="002A3811"/>
    <w:rsid w:val="003568D4"/>
    <w:rsid w:val="003920AD"/>
    <w:rsid w:val="00473C16"/>
    <w:rsid w:val="004C21B9"/>
    <w:rsid w:val="00501853"/>
    <w:rsid w:val="00542A74"/>
    <w:rsid w:val="00576CCC"/>
    <w:rsid w:val="005F4A3F"/>
    <w:rsid w:val="005F7574"/>
    <w:rsid w:val="006A2FE9"/>
    <w:rsid w:val="006B62FC"/>
    <w:rsid w:val="006C317B"/>
    <w:rsid w:val="00705A18"/>
    <w:rsid w:val="008A1B2E"/>
    <w:rsid w:val="008F47DE"/>
    <w:rsid w:val="009618EB"/>
    <w:rsid w:val="00967A04"/>
    <w:rsid w:val="00A515EB"/>
    <w:rsid w:val="00AC0C57"/>
    <w:rsid w:val="00AC2B8C"/>
    <w:rsid w:val="00BE52E2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F42516"/>
    <w:rsid w:val="00F93989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91CAE-82D8-439F-8A04-BB0A99D6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A74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C16"/>
  </w:style>
  <w:style w:type="paragraph" w:styleId="Stopka">
    <w:name w:val="footer"/>
    <w:basedOn w:val="Normalny"/>
    <w:link w:val="Stopk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C16"/>
  </w:style>
  <w:style w:type="character" w:customStyle="1" w:styleId="Nagwek1Znak">
    <w:name w:val="Nagłówek 1 Znak"/>
    <w:basedOn w:val="Domylnaczcionkaakapitu"/>
    <w:link w:val="Nagwek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-Siatka">
    <w:name w:val="Table Grid"/>
    <w:basedOn w:val="Standardowy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B74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Konto Microsoft</cp:lastModifiedBy>
  <cp:revision>2</cp:revision>
  <dcterms:created xsi:type="dcterms:W3CDTF">2023-02-16T22:37:00Z</dcterms:created>
  <dcterms:modified xsi:type="dcterms:W3CDTF">2023-02-16T22:37:00Z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